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81DCA" w14:textId="4CDBA85C" w:rsidR="001F7941" w:rsidRPr="005E44F8" w:rsidRDefault="001F7941" w:rsidP="001F7941">
      <w:pPr>
        <w:jc w:val="center"/>
        <w:rPr>
          <w:b/>
          <w:bCs/>
          <w:sz w:val="22"/>
          <w:szCs w:val="22"/>
        </w:rPr>
      </w:pPr>
      <w:r>
        <w:rPr>
          <w:b/>
          <w:bCs/>
          <w:sz w:val="22"/>
          <w:szCs w:val="22"/>
        </w:rPr>
        <w:t>Competition Rules, Terms and Conditions - 2026</w:t>
      </w:r>
    </w:p>
    <w:p w14:paraId="169400A2" w14:textId="77777777" w:rsidR="001F7941" w:rsidRPr="001F7941" w:rsidRDefault="001F7941" w:rsidP="001F7941">
      <w:pPr>
        <w:jc w:val="center"/>
        <w:rPr>
          <w:sz w:val="22"/>
          <w:szCs w:val="22"/>
        </w:rPr>
      </w:pPr>
    </w:p>
    <w:p w14:paraId="694BA11A" w14:textId="77777777" w:rsidR="001F7941" w:rsidRPr="001F7941" w:rsidRDefault="001F7941" w:rsidP="001F7941">
      <w:pPr>
        <w:rPr>
          <w:sz w:val="22"/>
          <w:szCs w:val="22"/>
        </w:rPr>
      </w:pPr>
      <w:r>
        <w:rPr>
          <w:sz w:val="22"/>
          <w:szCs w:val="22"/>
        </w:rPr>
        <w:t xml:space="preserve">1. All customers ("Customers") entering the RFP Distributors (Pty) Ltd “STAND A CHANCE TO WIN” lucky draw ("Lucky Draw") agree that the rules as set out in these terms and conditions ("Terms and Conditions") are binding on them. </w:t>
      </w:r>
    </w:p>
    <w:p w14:paraId="157050AB" w14:textId="77777777" w:rsidR="001F7941" w:rsidRPr="001F7941" w:rsidRDefault="001F7941" w:rsidP="001F7941">
      <w:pPr>
        <w:rPr>
          <w:sz w:val="22"/>
          <w:szCs w:val="22"/>
        </w:rPr>
      </w:pPr>
    </w:p>
    <w:p w14:paraId="10D36B05" w14:textId="650F6BA3" w:rsidR="001F7941" w:rsidRPr="001F7941" w:rsidRDefault="001F7941" w:rsidP="001F7941">
      <w:pPr>
        <w:rPr>
          <w:sz w:val="22"/>
          <w:szCs w:val="22"/>
        </w:rPr>
      </w:pPr>
      <w:r>
        <w:rPr>
          <w:sz w:val="22"/>
          <w:szCs w:val="22"/>
        </w:rPr>
        <w:t xml:space="preserve">2. The Lucky Draw will run from 00:01 1 September 2026 until 15h00 (3pm) 24 December 2026 (“Period”), after which date the Lucky Draw will automatically lapse and no further entries will be accepted. The period will include the first and last day stated. </w:t>
      </w:r>
    </w:p>
    <w:p w14:paraId="19BD4974" w14:textId="77777777" w:rsidR="001F7941" w:rsidRPr="001F7941" w:rsidRDefault="001F7941" w:rsidP="001F7941">
      <w:pPr>
        <w:rPr>
          <w:sz w:val="22"/>
          <w:szCs w:val="22"/>
        </w:rPr>
      </w:pPr>
    </w:p>
    <w:p w14:paraId="0DB7A82F" w14:textId="4A6228C9" w:rsidR="001F7941" w:rsidRPr="001F7941" w:rsidRDefault="001F7941" w:rsidP="001F7941">
      <w:pPr>
        <w:rPr>
          <w:sz w:val="22"/>
          <w:szCs w:val="22"/>
        </w:rPr>
      </w:pPr>
      <w:r>
        <w:rPr>
          <w:sz w:val="22"/>
          <w:szCs w:val="22"/>
        </w:rPr>
        <w:t xml:space="preserve">3. Deals stated on the “Broadsheet” are subject to change / end / new deals added at any time during the abovementioned dates without prior notice. Pricing / discount percentages or values stated on Broadsheet can change at any time without prior notice. No claims with regards to this will be entertained. </w:t>
      </w:r>
    </w:p>
    <w:p w14:paraId="59BBB9A9" w14:textId="77777777" w:rsidR="001F7941" w:rsidRPr="001F7941" w:rsidRDefault="001F7941" w:rsidP="001F7941">
      <w:pPr>
        <w:rPr>
          <w:sz w:val="22"/>
          <w:szCs w:val="22"/>
        </w:rPr>
      </w:pPr>
    </w:p>
    <w:p w14:paraId="11CE7724" w14:textId="77777777" w:rsidR="001F7941" w:rsidRPr="001F7941" w:rsidRDefault="001F7941" w:rsidP="001F7941">
      <w:pPr>
        <w:rPr>
          <w:sz w:val="22"/>
          <w:szCs w:val="22"/>
        </w:rPr>
      </w:pPr>
      <w:r>
        <w:rPr>
          <w:sz w:val="22"/>
          <w:szCs w:val="22"/>
        </w:rPr>
        <w:t xml:space="preserve">4. Deals listed will not be applicable in conjunction with any other deal running, or whilst on deal with promotions and deals running with Head Offices, Forecourts or otherwise. Any pre-loaded pricing will be charged and cannot be forfeited in place of Broadsheet deals. No claims on pricing in this regard will be entertained. </w:t>
      </w:r>
    </w:p>
    <w:p w14:paraId="38BD6563" w14:textId="77777777" w:rsidR="001F7941" w:rsidRPr="001F7941" w:rsidRDefault="001F7941" w:rsidP="001F7941">
      <w:pPr>
        <w:rPr>
          <w:sz w:val="22"/>
          <w:szCs w:val="22"/>
        </w:rPr>
      </w:pPr>
    </w:p>
    <w:p w14:paraId="54E7617A" w14:textId="77777777" w:rsidR="001F7941" w:rsidRPr="001F7941" w:rsidRDefault="001F7941" w:rsidP="001F7941">
      <w:pPr>
        <w:rPr>
          <w:sz w:val="22"/>
          <w:szCs w:val="22"/>
        </w:rPr>
      </w:pPr>
      <w:r>
        <w:rPr>
          <w:sz w:val="22"/>
          <w:szCs w:val="22"/>
        </w:rPr>
        <w:t xml:space="preserve">5. The "Promoter" is RFP Distributors (Pty) Ltd ("RFP Distributors"). </w:t>
      </w:r>
    </w:p>
    <w:p w14:paraId="4B936F58" w14:textId="77777777" w:rsidR="001F7941" w:rsidRPr="001F7941" w:rsidRDefault="001F7941" w:rsidP="001F7941">
      <w:pPr>
        <w:rPr>
          <w:sz w:val="22"/>
          <w:szCs w:val="22"/>
        </w:rPr>
      </w:pPr>
    </w:p>
    <w:p w14:paraId="72235DA1" w14:textId="77777777" w:rsidR="001F7941" w:rsidRPr="001F7941" w:rsidRDefault="001F7941" w:rsidP="001F7941">
      <w:pPr>
        <w:rPr>
          <w:sz w:val="22"/>
          <w:szCs w:val="22"/>
        </w:rPr>
      </w:pPr>
      <w:r>
        <w:rPr>
          <w:sz w:val="22"/>
          <w:szCs w:val="22"/>
        </w:rPr>
        <w:t xml:space="preserve">6. To enter the Lucky Draw, Customers must successfully qualify on all conditions set out in this document. </w:t>
      </w:r>
    </w:p>
    <w:p w14:paraId="51CBE173" w14:textId="77777777" w:rsidR="001F7941" w:rsidRPr="001F7941" w:rsidRDefault="001F7941" w:rsidP="001F7941">
      <w:pPr>
        <w:rPr>
          <w:sz w:val="22"/>
          <w:szCs w:val="22"/>
        </w:rPr>
      </w:pPr>
    </w:p>
    <w:p w14:paraId="1594CB47" w14:textId="77777777" w:rsidR="001F7941" w:rsidRPr="001F7941" w:rsidRDefault="001F7941" w:rsidP="001F7941">
      <w:pPr>
        <w:rPr>
          <w:sz w:val="22"/>
          <w:szCs w:val="22"/>
        </w:rPr>
      </w:pPr>
      <w:r>
        <w:rPr>
          <w:sz w:val="22"/>
          <w:szCs w:val="22"/>
        </w:rPr>
        <w:t xml:space="preserve">7. The Promoter panel shall work as follows: </w:t>
      </w:r>
    </w:p>
    <w:p w14:paraId="2A1A07A5" w14:textId="77777777" w:rsidR="001F7941" w:rsidRPr="001F7941" w:rsidRDefault="001F7941" w:rsidP="00D914DA">
      <w:pPr>
        <w:ind w:left="720"/>
        <w:rPr>
          <w:sz w:val="22"/>
          <w:szCs w:val="22"/>
        </w:rPr>
      </w:pPr>
      <w:proofErr w:type="spellStart"/>
      <w:r>
        <w:rPr>
          <w:sz w:val="22"/>
          <w:szCs w:val="22"/>
        </w:rPr>
        <w:t>i</w:t>
      </w:r>
      <w:proofErr w:type="spellEnd"/>
      <w:r>
        <w:rPr>
          <w:sz w:val="22"/>
          <w:szCs w:val="22"/>
        </w:rPr>
        <w:t xml:space="preserve">. Prospective Customers will be evaluated on their sales for the period as explained in paragraph 10 of this document. </w:t>
      </w:r>
    </w:p>
    <w:p w14:paraId="43A414D1" w14:textId="77777777" w:rsidR="001F7941" w:rsidRPr="001F7941" w:rsidRDefault="001F7941" w:rsidP="00D914DA">
      <w:pPr>
        <w:ind w:left="1440"/>
        <w:rPr>
          <w:sz w:val="22"/>
          <w:szCs w:val="22"/>
        </w:rPr>
      </w:pPr>
      <w:r>
        <w:rPr>
          <w:sz w:val="22"/>
          <w:szCs w:val="22"/>
        </w:rPr>
        <w:t xml:space="preserve">ii. A list of qualifying customers and sales will be signed off by an independent and impartial person. </w:t>
      </w:r>
    </w:p>
    <w:p w14:paraId="08BF6188" w14:textId="77777777" w:rsidR="001F7941" w:rsidRPr="001F7941" w:rsidRDefault="001F7941" w:rsidP="00D914DA">
      <w:pPr>
        <w:ind w:left="720"/>
        <w:rPr>
          <w:sz w:val="22"/>
          <w:szCs w:val="22"/>
        </w:rPr>
      </w:pPr>
      <w:r>
        <w:rPr>
          <w:sz w:val="22"/>
          <w:szCs w:val="22"/>
        </w:rPr>
        <w:t xml:space="preserve">iii. The entries will then be cut up and placed in a secured box for the Lucky draw. The box will be sealed by the independent and impartial person. </w:t>
      </w:r>
    </w:p>
    <w:p w14:paraId="310D5C73" w14:textId="77777777" w:rsidR="001F7941" w:rsidRDefault="001F7941" w:rsidP="00D914DA">
      <w:pPr>
        <w:ind w:left="720"/>
        <w:rPr>
          <w:sz w:val="22"/>
          <w:szCs w:val="22"/>
        </w:rPr>
      </w:pPr>
      <w:r>
        <w:rPr>
          <w:sz w:val="22"/>
          <w:szCs w:val="22"/>
        </w:rPr>
        <w:t xml:space="preserve">iv. On the day of the lucky draw, the independent and impartial person will do the draw as per the following: </w:t>
      </w:r>
    </w:p>
    <w:p w14:paraId="6A2677C3" w14:textId="77777777" w:rsidR="0013054D" w:rsidRPr="001F7941" w:rsidRDefault="0013054D" w:rsidP="00D914DA">
      <w:pPr>
        <w:ind w:left="720"/>
        <w:rPr>
          <w:sz w:val="22"/>
          <w:szCs w:val="22"/>
        </w:rPr>
      </w:pPr>
    </w:p>
    <w:p w14:paraId="68A06A89" w14:textId="3D836F9D" w:rsidR="001F7941" w:rsidRPr="001F7941" w:rsidRDefault="001F7941" w:rsidP="001F7941">
      <w:pPr>
        <w:rPr>
          <w:sz w:val="22"/>
          <w:szCs w:val="22"/>
        </w:rPr>
      </w:pPr>
      <w:r>
        <w:rPr>
          <w:b/>
          <w:bCs/>
          <w:sz w:val="22"/>
          <w:szCs w:val="22"/>
        </w:rPr>
        <w:t>1) The first draw will be for the 1st prize. Customers purchasing R500 000 (</w:t>
      </w:r>
      <w:proofErr w:type="spellStart"/>
      <w:r>
        <w:rPr>
          <w:b/>
          <w:bCs/>
          <w:sz w:val="22"/>
          <w:szCs w:val="22"/>
        </w:rPr>
        <w:t>Excl</w:t>
      </w:r>
      <w:proofErr w:type="spellEnd"/>
      <w:r>
        <w:rPr>
          <w:b/>
          <w:bCs/>
          <w:sz w:val="22"/>
          <w:szCs w:val="22"/>
        </w:rPr>
        <w:t xml:space="preserve"> VAT) or more from RFP Distributors.</w:t>
      </w:r>
    </w:p>
    <w:p w14:paraId="19B6919B" w14:textId="6EBC86B6" w:rsidR="001F7941" w:rsidRPr="005E44F8" w:rsidRDefault="00C7022F" w:rsidP="001F7941">
      <w:pPr>
        <w:rPr>
          <w:i/>
          <w:iCs/>
          <w:sz w:val="22"/>
          <w:szCs w:val="22"/>
        </w:rPr>
      </w:pPr>
      <w:r>
        <w:rPr>
          <w:i/>
          <w:iCs/>
          <w:sz w:val="22"/>
          <w:szCs w:val="22"/>
        </w:rPr>
        <w:t>Toyota Hilux SRV 4x2 2.8GD (Double Cab) valued at R660 000.</w:t>
      </w:r>
    </w:p>
    <w:p w14:paraId="43B200CB" w14:textId="77777777" w:rsidR="00D914DA" w:rsidRPr="001F7941" w:rsidRDefault="00D914DA" w:rsidP="001F7941">
      <w:pPr>
        <w:rPr>
          <w:sz w:val="22"/>
          <w:szCs w:val="22"/>
        </w:rPr>
      </w:pPr>
    </w:p>
    <w:p w14:paraId="0BFCB550" w14:textId="11BBE6D9" w:rsidR="001F7941" w:rsidRPr="001F7941" w:rsidRDefault="001F7941" w:rsidP="001F7941">
      <w:pPr>
        <w:rPr>
          <w:sz w:val="22"/>
          <w:szCs w:val="22"/>
        </w:rPr>
      </w:pPr>
      <w:r>
        <w:rPr>
          <w:b/>
          <w:bCs/>
          <w:sz w:val="22"/>
          <w:szCs w:val="22"/>
        </w:rPr>
        <w:t>2) The second draw will be for the 2nd prize. Customers purchasing R400 000 (</w:t>
      </w:r>
      <w:proofErr w:type="spellStart"/>
      <w:r>
        <w:rPr>
          <w:b/>
          <w:bCs/>
          <w:sz w:val="22"/>
          <w:szCs w:val="22"/>
        </w:rPr>
        <w:t>Excl</w:t>
      </w:r>
      <w:proofErr w:type="spellEnd"/>
      <w:r>
        <w:rPr>
          <w:b/>
          <w:bCs/>
          <w:sz w:val="22"/>
          <w:szCs w:val="22"/>
        </w:rPr>
        <w:t xml:space="preserve"> VAT) or more from RFP Distributors.</w:t>
      </w:r>
    </w:p>
    <w:p w14:paraId="23C5E6FD" w14:textId="61DEFD34" w:rsidR="001F7941" w:rsidRPr="005E44F8" w:rsidRDefault="001F7941" w:rsidP="001F7941">
      <w:pPr>
        <w:rPr>
          <w:i/>
          <w:iCs/>
          <w:sz w:val="22"/>
          <w:szCs w:val="22"/>
        </w:rPr>
      </w:pPr>
      <w:r>
        <w:rPr>
          <w:i/>
          <w:iCs/>
          <w:sz w:val="22"/>
          <w:szCs w:val="22"/>
        </w:rPr>
        <w:t>Club Med Voucher valued at R130 000.</w:t>
      </w:r>
    </w:p>
    <w:p w14:paraId="763D4446" w14:textId="77777777" w:rsidR="00D914DA" w:rsidRPr="001F7941" w:rsidRDefault="00D914DA" w:rsidP="001F7941">
      <w:pPr>
        <w:rPr>
          <w:sz w:val="22"/>
          <w:szCs w:val="22"/>
        </w:rPr>
      </w:pPr>
    </w:p>
    <w:p w14:paraId="7A3B3160" w14:textId="762278E8" w:rsidR="001F7941" w:rsidRPr="001F7941" w:rsidRDefault="001F7941" w:rsidP="001F7941">
      <w:pPr>
        <w:rPr>
          <w:sz w:val="22"/>
          <w:szCs w:val="22"/>
        </w:rPr>
      </w:pPr>
      <w:r>
        <w:rPr>
          <w:b/>
          <w:bCs/>
          <w:sz w:val="22"/>
          <w:szCs w:val="22"/>
        </w:rPr>
        <w:t>3) The third draw will be for the 3rd prize. Customers purchasing R300 000 (</w:t>
      </w:r>
      <w:proofErr w:type="spellStart"/>
      <w:r>
        <w:rPr>
          <w:b/>
          <w:bCs/>
          <w:sz w:val="22"/>
          <w:szCs w:val="22"/>
        </w:rPr>
        <w:t>Excl</w:t>
      </w:r>
      <w:proofErr w:type="spellEnd"/>
      <w:r>
        <w:rPr>
          <w:b/>
          <w:bCs/>
          <w:sz w:val="22"/>
          <w:szCs w:val="22"/>
        </w:rPr>
        <w:t xml:space="preserve"> VAT) or more from RFP Distributors.</w:t>
      </w:r>
    </w:p>
    <w:p w14:paraId="412FCC02" w14:textId="2A825FAE" w:rsidR="001F7941" w:rsidRPr="005E44F8" w:rsidRDefault="00D914DA" w:rsidP="001F7941">
      <w:pPr>
        <w:rPr>
          <w:i/>
          <w:iCs/>
          <w:sz w:val="22"/>
          <w:szCs w:val="22"/>
        </w:rPr>
      </w:pPr>
      <w:r>
        <w:rPr>
          <w:i/>
          <w:iCs/>
          <w:sz w:val="22"/>
          <w:szCs w:val="22"/>
        </w:rPr>
        <w:t>Bush Breaks Voucher valued at R60 000.</w:t>
      </w:r>
    </w:p>
    <w:p w14:paraId="3BF18C87" w14:textId="77777777" w:rsidR="00D914DA" w:rsidRPr="001F7941" w:rsidRDefault="00D914DA" w:rsidP="001F7941">
      <w:pPr>
        <w:rPr>
          <w:sz w:val="22"/>
          <w:szCs w:val="22"/>
        </w:rPr>
      </w:pPr>
    </w:p>
    <w:p w14:paraId="61B23C7F" w14:textId="17E2D885" w:rsidR="001F7941" w:rsidRPr="001F7941" w:rsidRDefault="001F7941" w:rsidP="001F7941">
      <w:pPr>
        <w:rPr>
          <w:sz w:val="22"/>
          <w:szCs w:val="22"/>
        </w:rPr>
      </w:pPr>
      <w:r>
        <w:rPr>
          <w:b/>
          <w:bCs/>
          <w:sz w:val="22"/>
          <w:szCs w:val="22"/>
        </w:rPr>
        <w:t>4) The fourth draw will be for the 4th prize. Customers purchasing R200 000 (</w:t>
      </w:r>
      <w:proofErr w:type="spellStart"/>
      <w:r>
        <w:rPr>
          <w:b/>
          <w:bCs/>
          <w:sz w:val="22"/>
          <w:szCs w:val="22"/>
        </w:rPr>
        <w:t>Excl</w:t>
      </w:r>
      <w:proofErr w:type="spellEnd"/>
      <w:r>
        <w:rPr>
          <w:b/>
          <w:bCs/>
          <w:sz w:val="22"/>
          <w:szCs w:val="22"/>
        </w:rPr>
        <w:t xml:space="preserve"> VAT) or more from RFP Distributors.</w:t>
      </w:r>
    </w:p>
    <w:p w14:paraId="386FFCCD" w14:textId="16AD30AC" w:rsidR="00D914DA" w:rsidRPr="005E44F8" w:rsidRDefault="009F341B" w:rsidP="00D914DA">
      <w:pPr>
        <w:rPr>
          <w:i/>
          <w:iCs/>
          <w:sz w:val="22"/>
          <w:szCs w:val="22"/>
        </w:rPr>
      </w:pPr>
      <w:r>
        <w:rPr>
          <w:i/>
          <w:iCs/>
          <w:sz w:val="22"/>
          <w:szCs w:val="22"/>
        </w:rPr>
        <w:t>1 of 10 R10 000 (</w:t>
      </w:r>
      <w:proofErr w:type="spellStart"/>
      <w:r>
        <w:rPr>
          <w:i/>
          <w:iCs/>
          <w:sz w:val="22"/>
          <w:szCs w:val="22"/>
        </w:rPr>
        <w:t>incl</w:t>
      </w:r>
      <w:proofErr w:type="spellEnd"/>
      <w:r>
        <w:rPr>
          <w:i/>
          <w:iCs/>
          <w:sz w:val="22"/>
          <w:szCs w:val="22"/>
        </w:rPr>
        <w:t xml:space="preserve"> VAT) credits with RFP Distributors. </w:t>
      </w:r>
    </w:p>
    <w:p w14:paraId="3560D930" w14:textId="77777777" w:rsidR="001F7941" w:rsidRPr="001F7941" w:rsidRDefault="001F7941" w:rsidP="001F7941">
      <w:pPr>
        <w:rPr>
          <w:sz w:val="22"/>
          <w:szCs w:val="22"/>
        </w:rPr>
      </w:pPr>
    </w:p>
    <w:p w14:paraId="3C158BE5" w14:textId="79648845" w:rsidR="001F7941" w:rsidRDefault="001F7941" w:rsidP="001F7941">
      <w:pPr>
        <w:rPr>
          <w:sz w:val="22"/>
          <w:szCs w:val="22"/>
        </w:rPr>
      </w:pPr>
      <w:r>
        <w:rPr>
          <w:sz w:val="22"/>
          <w:szCs w:val="22"/>
        </w:rPr>
        <w:t xml:space="preserve">8. There will be 13 Lucky Draws that will take place between the </w:t>
      </w:r>
      <w:r>
        <w:rPr>
          <w:b/>
          <w:bCs/>
          <w:sz w:val="22"/>
          <w:szCs w:val="22"/>
        </w:rPr>
        <w:t>12 to 23 January 2027</w:t>
      </w:r>
      <w:r>
        <w:rPr>
          <w:sz w:val="22"/>
          <w:szCs w:val="22"/>
        </w:rPr>
        <w:t xml:space="preserve">, provided that all rules indicated in these Terms and Conditions stipulated in this document are completed in full. </w:t>
      </w:r>
    </w:p>
    <w:p w14:paraId="30BB134C" w14:textId="77777777" w:rsidR="005750F0" w:rsidRPr="001F5A09" w:rsidRDefault="005750F0" w:rsidP="001F7941">
      <w:pPr>
        <w:rPr>
          <w:sz w:val="22"/>
          <w:szCs w:val="22"/>
        </w:rPr>
      </w:pPr>
    </w:p>
    <w:p w14:paraId="21A4AB88" w14:textId="77777777" w:rsidR="001F7941" w:rsidRPr="001F5A09" w:rsidRDefault="001F7941" w:rsidP="001F7941">
      <w:pPr>
        <w:rPr>
          <w:sz w:val="22"/>
          <w:szCs w:val="22"/>
        </w:rPr>
      </w:pPr>
      <w:r w:rsidRPr="001F5A09">
        <w:rPr>
          <w:sz w:val="22"/>
          <w:szCs w:val="22"/>
        </w:rPr>
        <w:t xml:space="preserve">9. Winners will be contacted via email or telephone using the contact details reflecting on our database. </w:t>
      </w:r>
    </w:p>
    <w:p w14:paraId="455543FE" w14:textId="6893FA1A" w:rsidR="001F7941" w:rsidRPr="001F5A09" w:rsidRDefault="001F7941" w:rsidP="007D72D5">
      <w:pPr>
        <w:pStyle w:val="ListParagraph"/>
        <w:numPr>
          <w:ilvl w:val="0"/>
          <w:numId w:val="33"/>
        </w:numPr>
        <w:rPr>
          <w:sz w:val="22"/>
          <w:szCs w:val="22"/>
        </w:rPr>
      </w:pPr>
      <w:r w:rsidRPr="001F5A09">
        <w:rPr>
          <w:sz w:val="22"/>
          <w:szCs w:val="22"/>
        </w:rPr>
        <w:t xml:space="preserve">The Promoter reserves the right to disqualify a winner if he/she does not respond to the email or telephone call within a period of one week (7 days) of winner selection. </w:t>
      </w:r>
    </w:p>
    <w:p w14:paraId="731E3AF7" w14:textId="7CB86912" w:rsidR="001F7941" w:rsidRPr="001F5A09" w:rsidRDefault="001F7941" w:rsidP="007D72D5">
      <w:pPr>
        <w:pStyle w:val="ListParagraph"/>
        <w:numPr>
          <w:ilvl w:val="0"/>
          <w:numId w:val="33"/>
        </w:numPr>
        <w:rPr>
          <w:sz w:val="22"/>
          <w:szCs w:val="22"/>
        </w:rPr>
      </w:pPr>
      <w:r w:rsidRPr="001F5A09">
        <w:rPr>
          <w:sz w:val="22"/>
          <w:szCs w:val="22"/>
        </w:rPr>
        <w:t xml:space="preserve">Should the initial winner not respond within the </w:t>
      </w:r>
      <w:proofErr w:type="gramStart"/>
      <w:r w:rsidRPr="001F5A09">
        <w:rPr>
          <w:sz w:val="22"/>
          <w:szCs w:val="22"/>
        </w:rPr>
        <w:t>7 day</w:t>
      </w:r>
      <w:proofErr w:type="gramEnd"/>
      <w:r w:rsidRPr="001F5A09">
        <w:rPr>
          <w:sz w:val="22"/>
          <w:szCs w:val="22"/>
        </w:rPr>
        <w:t xml:space="preserve"> required period, the Promoter will transfer the lesser prize winner prize to the successor. </w:t>
      </w:r>
    </w:p>
    <w:p w14:paraId="69C911CF" w14:textId="6046AA22" w:rsidR="001F7941" w:rsidRPr="001F5A09" w:rsidRDefault="001F7941" w:rsidP="007D72D5">
      <w:pPr>
        <w:pStyle w:val="ListParagraph"/>
        <w:numPr>
          <w:ilvl w:val="0"/>
          <w:numId w:val="33"/>
        </w:numPr>
        <w:rPr>
          <w:sz w:val="22"/>
          <w:szCs w:val="22"/>
        </w:rPr>
      </w:pPr>
      <w:proofErr w:type="gramStart"/>
      <w:r w:rsidRPr="001F5A09">
        <w:rPr>
          <w:sz w:val="22"/>
          <w:szCs w:val="22"/>
        </w:rPr>
        <w:t>Example,</w:t>
      </w:r>
      <w:proofErr w:type="gramEnd"/>
      <w:r w:rsidRPr="001F5A09">
        <w:rPr>
          <w:sz w:val="22"/>
          <w:szCs w:val="22"/>
        </w:rPr>
        <w:t xml:space="preserve"> should the first prize winner not respond then the second prize winner will be elevated to first prize, and third will move into second place and so on. </w:t>
      </w:r>
    </w:p>
    <w:p w14:paraId="42C1CDEE" w14:textId="77777777" w:rsidR="005750F0" w:rsidRPr="001F5A09" w:rsidRDefault="005750F0" w:rsidP="005750F0">
      <w:pPr>
        <w:pStyle w:val="ListParagraph"/>
        <w:rPr>
          <w:sz w:val="22"/>
          <w:szCs w:val="22"/>
        </w:rPr>
      </w:pPr>
    </w:p>
    <w:p w14:paraId="16241A87" w14:textId="77777777" w:rsidR="001F7941" w:rsidRPr="001F5A09" w:rsidRDefault="001F7941" w:rsidP="001F7941">
      <w:pPr>
        <w:rPr>
          <w:sz w:val="22"/>
          <w:szCs w:val="22"/>
        </w:rPr>
      </w:pPr>
      <w:r w:rsidRPr="001F5A09">
        <w:rPr>
          <w:sz w:val="22"/>
          <w:szCs w:val="22"/>
        </w:rPr>
        <w:t xml:space="preserve">10. Participants stand a chance to win </w:t>
      </w:r>
      <w:r w:rsidRPr="001F5A09">
        <w:rPr>
          <w:b/>
          <w:bCs/>
          <w:sz w:val="22"/>
          <w:szCs w:val="22"/>
        </w:rPr>
        <w:t xml:space="preserve">Lucky Draw Prizes </w:t>
      </w:r>
      <w:r w:rsidRPr="001F5A09">
        <w:rPr>
          <w:sz w:val="22"/>
          <w:szCs w:val="22"/>
        </w:rPr>
        <w:t xml:space="preserve">(the “Prize”) subject to the following conditions: </w:t>
      </w:r>
    </w:p>
    <w:p w14:paraId="021A676B" w14:textId="06DE1B5C" w:rsidR="001F7941" w:rsidRPr="001F5A09" w:rsidRDefault="001F7941" w:rsidP="0087447F">
      <w:pPr>
        <w:rPr>
          <w:sz w:val="22"/>
          <w:szCs w:val="22"/>
        </w:rPr>
      </w:pPr>
      <w:r w:rsidRPr="001F5A09">
        <w:rPr>
          <w:sz w:val="22"/>
          <w:szCs w:val="22"/>
        </w:rPr>
        <w:t xml:space="preserve">To enter the lucky draw, a customer must purchase the above stock values or more in the period to qualify. </w:t>
      </w:r>
    </w:p>
    <w:p w14:paraId="4A8656E4" w14:textId="77777777" w:rsidR="0087447F" w:rsidRPr="001F5A09" w:rsidRDefault="0087447F" w:rsidP="002C0C5C">
      <w:pPr>
        <w:ind w:firstLine="720"/>
        <w:rPr>
          <w:sz w:val="22"/>
          <w:szCs w:val="22"/>
        </w:rPr>
      </w:pPr>
    </w:p>
    <w:p w14:paraId="49FE1417" w14:textId="5B3E7F28" w:rsidR="001F7941" w:rsidRPr="001F5A09" w:rsidRDefault="001F7941" w:rsidP="00824970">
      <w:pPr>
        <w:pStyle w:val="ListParagraph"/>
        <w:numPr>
          <w:ilvl w:val="0"/>
          <w:numId w:val="37"/>
        </w:numPr>
        <w:rPr>
          <w:sz w:val="22"/>
          <w:szCs w:val="22"/>
        </w:rPr>
      </w:pPr>
      <w:r w:rsidRPr="001F5A09">
        <w:rPr>
          <w:sz w:val="22"/>
          <w:szCs w:val="22"/>
        </w:rPr>
        <w:t xml:space="preserve">Purchases will include all products sold by RFP Distributors (Pty) Ltd. </w:t>
      </w:r>
    </w:p>
    <w:p w14:paraId="5411C607" w14:textId="77777777" w:rsidR="0087447F" w:rsidRPr="001F5A09" w:rsidRDefault="0087447F" w:rsidP="002C0C5C">
      <w:pPr>
        <w:ind w:firstLine="720"/>
        <w:rPr>
          <w:sz w:val="22"/>
          <w:szCs w:val="22"/>
        </w:rPr>
      </w:pPr>
    </w:p>
    <w:p w14:paraId="3355943E" w14:textId="327B799C" w:rsidR="001F7941" w:rsidRPr="001F5A09" w:rsidRDefault="001F7941" w:rsidP="00824970">
      <w:pPr>
        <w:pStyle w:val="ListParagraph"/>
        <w:numPr>
          <w:ilvl w:val="0"/>
          <w:numId w:val="37"/>
        </w:numPr>
        <w:rPr>
          <w:sz w:val="22"/>
          <w:szCs w:val="22"/>
        </w:rPr>
      </w:pPr>
      <w:r w:rsidRPr="001F5A09">
        <w:rPr>
          <w:sz w:val="22"/>
          <w:szCs w:val="22"/>
        </w:rPr>
        <w:t xml:space="preserve">The qualifying spend will only include products invoiced, and any out of stocks, discounts, promotions, free stock given, or credit notes will be removed from this value and will not be considered as a “sale”. </w:t>
      </w:r>
    </w:p>
    <w:p w14:paraId="5E009C25" w14:textId="77777777" w:rsidR="0087447F" w:rsidRPr="001F5A09" w:rsidRDefault="0087447F" w:rsidP="00B60A1D">
      <w:pPr>
        <w:ind w:left="720"/>
        <w:rPr>
          <w:sz w:val="22"/>
          <w:szCs w:val="22"/>
        </w:rPr>
      </w:pPr>
    </w:p>
    <w:p w14:paraId="7524EFDA" w14:textId="6F4B2807" w:rsidR="001F7941" w:rsidRPr="001F5A09" w:rsidRDefault="001F7941" w:rsidP="00824970">
      <w:pPr>
        <w:pStyle w:val="ListParagraph"/>
        <w:numPr>
          <w:ilvl w:val="0"/>
          <w:numId w:val="37"/>
        </w:numPr>
        <w:rPr>
          <w:sz w:val="22"/>
          <w:szCs w:val="22"/>
        </w:rPr>
      </w:pPr>
      <w:r w:rsidRPr="001F5A09">
        <w:rPr>
          <w:sz w:val="22"/>
          <w:szCs w:val="22"/>
        </w:rPr>
        <w:t xml:space="preserve">Stock returned and credited will disqualify the qualifying ticket should said credit result in the value of such invoice/s dropping below the minimum buy in required. </w:t>
      </w:r>
    </w:p>
    <w:p w14:paraId="24CD23E6" w14:textId="77777777" w:rsidR="00BA180D" w:rsidRPr="001F5A09" w:rsidRDefault="00BA180D" w:rsidP="0098174F">
      <w:pPr>
        <w:rPr>
          <w:sz w:val="22"/>
          <w:szCs w:val="22"/>
        </w:rPr>
      </w:pPr>
    </w:p>
    <w:p w14:paraId="478A1B4D" w14:textId="69D5F905" w:rsidR="001F7941" w:rsidRPr="001F5A09" w:rsidRDefault="001F7941" w:rsidP="00824970">
      <w:pPr>
        <w:pStyle w:val="ListParagraph"/>
        <w:numPr>
          <w:ilvl w:val="0"/>
          <w:numId w:val="37"/>
        </w:numPr>
        <w:rPr>
          <w:sz w:val="22"/>
          <w:szCs w:val="22"/>
        </w:rPr>
      </w:pPr>
      <w:r w:rsidRPr="001F5A09">
        <w:rPr>
          <w:sz w:val="22"/>
          <w:szCs w:val="22"/>
        </w:rPr>
        <w:t xml:space="preserve">Should a winner be chosen, any monies that are due and payable must be settled before the prize will be handed over. Should the winner fail to clear any outstanding monies within 7 days of being notified, the winner forfeits the prize, and a runner up will be elected to win. In the case where the runner up cannot settle </w:t>
      </w:r>
      <w:proofErr w:type="gramStart"/>
      <w:r w:rsidRPr="001F5A09">
        <w:rPr>
          <w:sz w:val="22"/>
          <w:szCs w:val="22"/>
        </w:rPr>
        <w:t>any and all</w:t>
      </w:r>
      <w:proofErr w:type="gramEnd"/>
      <w:r w:rsidRPr="001F5A09">
        <w:rPr>
          <w:sz w:val="22"/>
          <w:szCs w:val="22"/>
        </w:rPr>
        <w:t xml:space="preserve"> outstanding debts within 7 days of being contacted, the same rule will be applied to the runner up and so on. The runner up will be elected as in paragraph 9. </w:t>
      </w:r>
    </w:p>
    <w:p w14:paraId="184637E9" w14:textId="77777777" w:rsidR="001F7941" w:rsidRPr="001F5A09" w:rsidRDefault="001F7941" w:rsidP="001F7941">
      <w:pPr>
        <w:rPr>
          <w:sz w:val="22"/>
          <w:szCs w:val="22"/>
        </w:rPr>
      </w:pPr>
    </w:p>
    <w:p w14:paraId="58DB9E70" w14:textId="2E72D102" w:rsidR="001F7941" w:rsidRPr="001F5A09" w:rsidRDefault="001F7941" w:rsidP="00E6610E">
      <w:pPr>
        <w:ind w:firstLine="360"/>
        <w:rPr>
          <w:sz w:val="20"/>
          <w:szCs w:val="20"/>
        </w:rPr>
      </w:pPr>
      <w:r w:rsidRPr="001F5A09">
        <w:rPr>
          <w:i/>
          <w:iCs/>
          <w:sz w:val="20"/>
          <w:szCs w:val="20"/>
        </w:rPr>
        <w:t>Any failure, non-compliance, or shortcoming on the part of the winner, in relation to meeting these Terms and Conditions, may result in the cancellation of the Prize and a new draw taking place.</w:t>
      </w:r>
    </w:p>
    <w:p w14:paraId="7C5A22C0" w14:textId="05C906C2" w:rsidR="001F7941" w:rsidRPr="001F5A09" w:rsidRDefault="001F7941" w:rsidP="00E6610E">
      <w:pPr>
        <w:ind w:firstLine="360"/>
        <w:rPr>
          <w:sz w:val="20"/>
          <w:szCs w:val="20"/>
        </w:rPr>
      </w:pPr>
      <w:r w:rsidRPr="001F5A09">
        <w:rPr>
          <w:i/>
          <w:iCs/>
          <w:sz w:val="20"/>
          <w:szCs w:val="20"/>
        </w:rPr>
        <w:t>The winner must be willing to sign all indemnities and meet all requirements to redeem the Prize.</w:t>
      </w:r>
    </w:p>
    <w:p w14:paraId="78338534" w14:textId="0C14E977" w:rsidR="001F7941" w:rsidRPr="001F5A09" w:rsidRDefault="001F7941" w:rsidP="005750F0">
      <w:pPr>
        <w:jc w:val="center"/>
        <w:rPr>
          <w:sz w:val="20"/>
          <w:szCs w:val="20"/>
        </w:rPr>
      </w:pPr>
      <w:r w:rsidRPr="001F5A09">
        <w:rPr>
          <w:i/>
          <w:iCs/>
          <w:sz w:val="20"/>
          <w:szCs w:val="20"/>
        </w:rPr>
        <w:t>Once the prize has been handed over, RFP Distributors (Pty) Ltd is released from any ownership, liability, guarantee or warranty on said prize and full responsibility and ownership is transferred over to said winner. Any fault, malfunction, error or otherwise will not be for the account of, or the responsibility of The Promoter. Any prize not redeemed, collected, or delivered for any reason whatsoever within seven (7) days will be forfeited by the winner, and a runner up winner will be chosen.</w:t>
      </w:r>
    </w:p>
    <w:p w14:paraId="6B8A090F" w14:textId="77777777" w:rsidR="001F7941" w:rsidRPr="001F5A09" w:rsidRDefault="001F7941" w:rsidP="001F7941">
      <w:pPr>
        <w:rPr>
          <w:sz w:val="22"/>
          <w:szCs w:val="22"/>
        </w:rPr>
      </w:pPr>
    </w:p>
    <w:p w14:paraId="70D343EF" w14:textId="77777777" w:rsidR="00F44A50" w:rsidRPr="001F5A09" w:rsidRDefault="001F7941" w:rsidP="006D3D9A">
      <w:pPr>
        <w:numPr>
          <w:ilvl w:val="2"/>
          <w:numId w:val="30"/>
        </w:numPr>
        <w:rPr>
          <w:sz w:val="22"/>
          <w:szCs w:val="22"/>
        </w:rPr>
      </w:pPr>
      <w:r w:rsidRPr="001F5A09">
        <w:rPr>
          <w:sz w:val="22"/>
          <w:szCs w:val="22"/>
        </w:rPr>
        <w:t>11. The Prize is non-transferable, cannot be resold or used in conjunction with any other promotional competition or redeemed in whole or part for cash.</w:t>
      </w:r>
    </w:p>
    <w:p w14:paraId="131C7D05" w14:textId="77777777" w:rsidR="009F0398" w:rsidRPr="001F5A09" w:rsidRDefault="001F7941" w:rsidP="009F0398">
      <w:pPr>
        <w:numPr>
          <w:ilvl w:val="1"/>
          <w:numId w:val="36"/>
        </w:numPr>
        <w:rPr>
          <w:sz w:val="22"/>
          <w:szCs w:val="22"/>
        </w:rPr>
      </w:pPr>
      <w:r w:rsidRPr="001F5A09">
        <w:rPr>
          <w:sz w:val="22"/>
          <w:szCs w:val="22"/>
        </w:rPr>
        <w:t xml:space="preserve">The Promoter cannot be held responsible for any cost, accident, injury, and loss of property or otherwise </w:t>
      </w:r>
      <w:proofErr w:type="gramStart"/>
      <w:r w:rsidRPr="001F5A09">
        <w:rPr>
          <w:sz w:val="22"/>
          <w:szCs w:val="22"/>
        </w:rPr>
        <w:t>as a result of</w:t>
      </w:r>
      <w:proofErr w:type="gramEnd"/>
      <w:r w:rsidRPr="001F5A09">
        <w:rPr>
          <w:sz w:val="22"/>
          <w:szCs w:val="22"/>
        </w:rPr>
        <w:t xml:space="preserve"> winning, accepting and or utilizing the prizes won. Any misuse, misconduct, or reckless use of prizes, will not be for the account of the Promoter, or the responsibility of the Promoter. Once the prize has been handed over, the Promoter is released of </w:t>
      </w:r>
      <w:proofErr w:type="gramStart"/>
      <w:r w:rsidRPr="001F5A09">
        <w:rPr>
          <w:sz w:val="22"/>
          <w:szCs w:val="22"/>
        </w:rPr>
        <w:t>any and all</w:t>
      </w:r>
      <w:proofErr w:type="gramEnd"/>
      <w:r w:rsidRPr="001F5A09">
        <w:rPr>
          <w:sz w:val="22"/>
          <w:szCs w:val="22"/>
        </w:rPr>
        <w:t xml:space="preserve"> liability of any nature whatsoever.</w:t>
      </w:r>
    </w:p>
    <w:p w14:paraId="4010236F" w14:textId="3010E48B" w:rsidR="001F7941" w:rsidRPr="001F5A09" w:rsidRDefault="001F7941" w:rsidP="009F0398">
      <w:pPr>
        <w:numPr>
          <w:ilvl w:val="1"/>
          <w:numId w:val="36"/>
        </w:numPr>
        <w:rPr>
          <w:sz w:val="22"/>
          <w:szCs w:val="22"/>
        </w:rPr>
      </w:pPr>
      <w:r w:rsidRPr="001F5A09">
        <w:rPr>
          <w:sz w:val="22"/>
          <w:szCs w:val="22"/>
        </w:rPr>
        <w:t xml:space="preserve">The Promoter will not be liable for any costs incurred by the winner in claiming their prize, and this is done at the risk of the winner. </w:t>
      </w:r>
    </w:p>
    <w:p w14:paraId="462C3E54" w14:textId="4C43FECD" w:rsidR="001F7941" w:rsidRPr="001F5A09" w:rsidRDefault="001F7941" w:rsidP="009F0398">
      <w:pPr>
        <w:numPr>
          <w:ilvl w:val="1"/>
          <w:numId w:val="36"/>
        </w:numPr>
        <w:rPr>
          <w:sz w:val="22"/>
          <w:szCs w:val="22"/>
        </w:rPr>
      </w:pPr>
      <w:r w:rsidRPr="001F5A09">
        <w:rPr>
          <w:sz w:val="22"/>
          <w:szCs w:val="22"/>
        </w:rPr>
        <w:t xml:space="preserve">All Customers who take part in this Lucky Draw participate entirely at their own risk. </w:t>
      </w:r>
    </w:p>
    <w:p w14:paraId="2A5FF0A9" w14:textId="1F2BE4EE" w:rsidR="001F7941" w:rsidRPr="001F5A09" w:rsidRDefault="001F7941" w:rsidP="009F0398">
      <w:pPr>
        <w:numPr>
          <w:ilvl w:val="1"/>
          <w:numId w:val="36"/>
        </w:numPr>
        <w:rPr>
          <w:sz w:val="22"/>
          <w:szCs w:val="22"/>
        </w:rPr>
      </w:pPr>
      <w:r w:rsidRPr="001F5A09">
        <w:rPr>
          <w:sz w:val="22"/>
          <w:szCs w:val="22"/>
        </w:rPr>
        <w:t xml:space="preserve">The Participants agree that by taking part in this Promotion, they give full consent to these risks and hereby indemnifies and holds harmless RFP Distributors (Pty) Ltd, their Directors, Employees and Suppliers of any and all liability pertaining to any damage, cost, injuries and losses of whatever nature sustained as a result of their participation in the Lucky Draw and related events and activities, save where such damage, cost, injuries and losses are sustained as a result of the gross negligence or wilful misconduct of any of the indemnified parties. </w:t>
      </w:r>
    </w:p>
    <w:p w14:paraId="3DA05C8F" w14:textId="05044D95" w:rsidR="001F7941" w:rsidRPr="001F5A09" w:rsidRDefault="001F7941" w:rsidP="009F0398">
      <w:pPr>
        <w:numPr>
          <w:ilvl w:val="1"/>
          <w:numId w:val="36"/>
        </w:numPr>
        <w:rPr>
          <w:sz w:val="22"/>
          <w:szCs w:val="22"/>
        </w:rPr>
      </w:pPr>
      <w:r w:rsidRPr="001F5A09">
        <w:rPr>
          <w:sz w:val="22"/>
          <w:szCs w:val="22"/>
        </w:rPr>
        <w:t xml:space="preserve">All participants indemnify the Promoters against any and all claims of any nature whatsoever arising out of and/or from their participation in any way howsoever in this Promotional Competition, including, as a result of any act or error, whether as a result of negligence, misrepresentation, transgression or otherwise on the part of the Promoters and/or use of the Prize. </w:t>
      </w:r>
    </w:p>
    <w:p w14:paraId="4C0BB9A2" w14:textId="77777777" w:rsidR="001F7941" w:rsidRPr="001F5A09" w:rsidRDefault="001F7941" w:rsidP="001F7941">
      <w:pPr>
        <w:numPr>
          <w:ilvl w:val="1"/>
          <w:numId w:val="30"/>
        </w:numPr>
        <w:rPr>
          <w:sz w:val="22"/>
          <w:szCs w:val="22"/>
        </w:rPr>
      </w:pPr>
    </w:p>
    <w:p w14:paraId="5DEB1BF2" w14:textId="77777777" w:rsidR="001F7941" w:rsidRPr="001F5A09" w:rsidRDefault="001F7941" w:rsidP="001F7941">
      <w:pPr>
        <w:rPr>
          <w:sz w:val="22"/>
          <w:szCs w:val="22"/>
        </w:rPr>
      </w:pPr>
      <w:r w:rsidRPr="001F5A09">
        <w:rPr>
          <w:sz w:val="22"/>
          <w:szCs w:val="22"/>
        </w:rPr>
        <w:t xml:space="preserve">12. The Promoter reserves the right to substitute the Prize with another of greater or equal value. </w:t>
      </w:r>
    </w:p>
    <w:p w14:paraId="1F9BFE70" w14:textId="77777777" w:rsidR="001F7941" w:rsidRPr="001F5A09" w:rsidRDefault="001F7941" w:rsidP="001F7941">
      <w:pPr>
        <w:rPr>
          <w:sz w:val="22"/>
          <w:szCs w:val="22"/>
        </w:rPr>
      </w:pPr>
    </w:p>
    <w:p w14:paraId="3E7CDB44" w14:textId="335A86BE" w:rsidR="001F7941" w:rsidRPr="001F5A09" w:rsidRDefault="001F7941" w:rsidP="001F7941">
      <w:pPr>
        <w:rPr>
          <w:sz w:val="22"/>
          <w:szCs w:val="22"/>
        </w:rPr>
      </w:pPr>
      <w:r w:rsidRPr="001F5A09">
        <w:rPr>
          <w:sz w:val="22"/>
          <w:szCs w:val="22"/>
        </w:rPr>
        <w:t xml:space="preserve">13. Nothing in these Terms and Conditions is intended to, or must be understood to, unlawfully restrict, limit, or avoid any rights or obligations, as the case may be, created for either the Participant or the Promoter in terms of the Consumer Protection Act, 68 of 2008 ("CPA"). </w:t>
      </w:r>
    </w:p>
    <w:p w14:paraId="56F48B9B" w14:textId="77777777" w:rsidR="001F7941" w:rsidRPr="001F5A09" w:rsidRDefault="001F7941" w:rsidP="001F7941">
      <w:pPr>
        <w:rPr>
          <w:sz w:val="22"/>
          <w:szCs w:val="22"/>
        </w:rPr>
      </w:pPr>
    </w:p>
    <w:p w14:paraId="7E9C9338" w14:textId="596A9732" w:rsidR="001F7941" w:rsidRPr="001F5A09" w:rsidRDefault="001F7941" w:rsidP="001F7941">
      <w:pPr>
        <w:rPr>
          <w:sz w:val="22"/>
          <w:szCs w:val="22"/>
        </w:rPr>
      </w:pPr>
      <w:r w:rsidRPr="001F5A09">
        <w:rPr>
          <w:sz w:val="22"/>
          <w:szCs w:val="22"/>
        </w:rPr>
        <w:t xml:space="preserve">14. The Customer acknowledges that by purchasing from RFP Distributors (Pty) Ltd during the Promotional Period, all qualifying invoices will automatically be added into the draw, and in such these will be entries. By entering the Promotional Competition, he/she has been given an appropriate opportunity to first read these Terms and Conditions before entering and that he/she understands and accepts these Terms and Conditions. Customers agree that they will automatically be entered into this Competition as soon as they have reached the qualifying spend stated in these terms and conditions. </w:t>
      </w:r>
    </w:p>
    <w:p w14:paraId="57C8CA59" w14:textId="77777777" w:rsidR="001F7941" w:rsidRPr="001F5A09" w:rsidRDefault="001F7941" w:rsidP="001F7941">
      <w:pPr>
        <w:rPr>
          <w:sz w:val="22"/>
          <w:szCs w:val="22"/>
        </w:rPr>
      </w:pPr>
    </w:p>
    <w:p w14:paraId="30B5CE14" w14:textId="77777777" w:rsidR="00494FB6" w:rsidRPr="001F5A09" w:rsidRDefault="001F7941" w:rsidP="001F7941">
      <w:pPr>
        <w:numPr>
          <w:ilvl w:val="1"/>
          <w:numId w:val="31"/>
        </w:numPr>
        <w:rPr>
          <w:sz w:val="22"/>
          <w:szCs w:val="22"/>
        </w:rPr>
      </w:pPr>
      <w:r w:rsidRPr="001F5A09">
        <w:rPr>
          <w:sz w:val="22"/>
          <w:szCs w:val="22"/>
        </w:rPr>
        <w:t>15. The Promoter reserves the right to, at their sole discretion, amend, change, or modify these Terms and Conditions as well as terminate the Lucky Draw at any time.</w:t>
      </w:r>
    </w:p>
    <w:p w14:paraId="4D078DAD" w14:textId="67F488CB" w:rsidR="001F7941" w:rsidRPr="001F5A09" w:rsidRDefault="001F7941" w:rsidP="00DF4022">
      <w:pPr>
        <w:numPr>
          <w:ilvl w:val="1"/>
          <w:numId w:val="38"/>
        </w:numPr>
        <w:rPr>
          <w:sz w:val="22"/>
          <w:szCs w:val="22"/>
        </w:rPr>
      </w:pPr>
      <w:r w:rsidRPr="001F5A09">
        <w:rPr>
          <w:sz w:val="22"/>
          <w:szCs w:val="22"/>
        </w:rPr>
        <w:t xml:space="preserve">In the event of such termination, all Customers agree to waive any rights that they may have in terms of the Lucky Draw and acknowledge that they will have no recourse against the Promoter, its advertising agencies, advisors, suppliers and nominated agents. </w:t>
      </w:r>
    </w:p>
    <w:p w14:paraId="35D2FB6B" w14:textId="4EBCE009" w:rsidR="001F7941" w:rsidRPr="001F5A09" w:rsidRDefault="001F7941" w:rsidP="00DF4022">
      <w:pPr>
        <w:numPr>
          <w:ilvl w:val="1"/>
          <w:numId w:val="38"/>
        </w:numPr>
        <w:rPr>
          <w:sz w:val="22"/>
          <w:szCs w:val="22"/>
        </w:rPr>
      </w:pPr>
      <w:proofErr w:type="gramStart"/>
      <w:r w:rsidRPr="001F5A09">
        <w:rPr>
          <w:sz w:val="22"/>
          <w:szCs w:val="22"/>
        </w:rPr>
        <w:t>Any and all</w:t>
      </w:r>
      <w:proofErr w:type="gramEnd"/>
      <w:r w:rsidRPr="001F5A09">
        <w:rPr>
          <w:sz w:val="22"/>
          <w:szCs w:val="22"/>
        </w:rPr>
        <w:t xml:space="preserve"> changes made will be deemed to have taken effect from the date of publication of the revised terms and conditions, and these changes will be made available. </w:t>
      </w:r>
    </w:p>
    <w:p w14:paraId="7A03FBFA" w14:textId="7444B8AF" w:rsidR="001F7941" w:rsidRPr="001F5A09" w:rsidRDefault="001F7941" w:rsidP="00DF4022">
      <w:pPr>
        <w:numPr>
          <w:ilvl w:val="1"/>
          <w:numId w:val="38"/>
        </w:numPr>
        <w:rPr>
          <w:sz w:val="22"/>
          <w:szCs w:val="22"/>
        </w:rPr>
      </w:pPr>
      <w:r w:rsidRPr="001F5A09">
        <w:rPr>
          <w:sz w:val="22"/>
          <w:szCs w:val="22"/>
        </w:rPr>
        <w:t xml:space="preserve">The Promoters’ decision shall be final, and binding and no correspondence shall be entered. </w:t>
      </w:r>
    </w:p>
    <w:p w14:paraId="0053056E" w14:textId="77777777" w:rsidR="001F7941" w:rsidRPr="001F5A09" w:rsidRDefault="001F7941" w:rsidP="001F7941">
      <w:pPr>
        <w:rPr>
          <w:sz w:val="22"/>
          <w:szCs w:val="22"/>
        </w:rPr>
      </w:pPr>
    </w:p>
    <w:p w14:paraId="0C03F760" w14:textId="77777777" w:rsidR="001F7941" w:rsidRPr="001F5A09" w:rsidRDefault="001F7941" w:rsidP="001F7941">
      <w:pPr>
        <w:rPr>
          <w:sz w:val="22"/>
          <w:szCs w:val="22"/>
        </w:rPr>
      </w:pPr>
    </w:p>
    <w:p w14:paraId="654FC92F" w14:textId="77777777" w:rsidR="00BD23FD" w:rsidRPr="001F5A09" w:rsidRDefault="001F7941" w:rsidP="001F7941">
      <w:pPr>
        <w:numPr>
          <w:ilvl w:val="1"/>
          <w:numId w:val="32"/>
        </w:numPr>
        <w:rPr>
          <w:sz w:val="22"/>
          <w:szCs w:val="22"/>
        </w:rPr>
      </w:pPr>
      <w:r w:rsidRPr="001F5A09">
        <w:rPr>
          <w:sz w:val="22"/>
          <w:szCs w:val="22"/>
        </w:rPr>
        <w:t>16. By entering the Promotional Competition in accordance with its terms, Participants acknowledge that the Lucky Draw will be managed in accordance with the provisions of the CPA. Winners undertake to expeditiously do all things necessary to enable the Promoter to comply with their obligations under the CPA including, but not limited to;</w:t>
      </w:r>
    </w:p>
    <w:p w14:paraId="0F35CA03" w14:textId="2559138D" w:rsidR="001F7941" w:rsidRPr="001F5A09" w:rsidRDefault="001F7941" w:rsidP="00BD23FD">
      <w:pPr>
        <w:numPr>
          <w:ilvl w:val="1"/>
          <w:numId w:val="39"/>
        </w:numPr>
        <w:rPr>
          <w:sz w:val="22"/>
          <w:szCs w:val="22"/>
        </w:rPr>
      </w:pPr>
      <w:r w:rsidRPr="001F5A09">
        <w:rPr>
          <w:sz w:val="22"/>
          <w:szCs w:val="22"/>
        </w:rPr>
        <w:t xml:space="preserve">Providing such personal information as may be required </w:t>
      </w:r>
      <w:proofErr w:type="gramStart"/>
      <w:r w:rsidRPr="001F5A09">
        <w:rPr>
          <w:sz w:val="22"/>
          <w:szCs w:val="22"/>
        </w:rPr>
        <w:t>in order to</w:t>
      </w:r>
      <w:proofErr w:type="gramEnd"/>
      <w:r w:rsidRPr="001F5A09">
        <w:rPr>
          <w:sz w:val="22"/>
          <w:szCs w:val="22"/>
        </w:rPr>
        <w:t xml:space="preserve"> facilitate handing over the prize (including providing proof of address and identity number) and; </w:t>
      </w:r>
    </w:p>
    <w:p w14:paraId="1D93966C" w14:textId="05912299" w:rsidR="001F7941" w:rsidRPr="001F5A09" w:rsidRDefault="001F7941" w:rsidP="00BD23FD">
      <w:pPr>
        <w:numPr>
          <w:ilvl w:val="1"/>
          <w:numId w:val="39"/>
        </w:numPr>
        <w:rPr>
          <w:sz w:val="22"/>
          <w:szCs w:val="22"/>
        </w:rPr>
      </w:pPr>
      <w:r w:rsidRPr="001F5A09">
        <w:rPr>
          <w:sz w:val="22"/>
          <w:szCs w:val="22"/>
        </w:rPr>
        <w:t xml:space="preserve">Signing receipt of the prize upon its delivery. </w:t>
      </w:r>
    </w:p>
    <w:p w14:paraId="41FE6073" w14:textId="0BB3E888" w:rsidR="001F7941" w:rsidRPr="001F5A09" w:rsidRDefault="001F7941" w:rsidP="00BD23FD">
      <w:pPr>
        <w:numPr>
          <w:ilvl w:val="1"/>
          <w:numId w:val="39"/>
        </w:numPr>
        <w:rPr>
          <w:sz w:val="22"/>
          <w:szCs w:val="22"/>
        </w:rPr>
      </w:pPr>
      <w:r w:rsidRPr="001F5A09">
        <w:rPr>
          <w:sz w:val="22"/>
          <w:szCs w:val="22"/>
        </w:rPr>
        <w:t xml:space="preserve">In accordance with the POPI Act, all Participants agree that RFP Distributors have authority to pull sales, and use the personal information to ascertain which Participants qualify, and is allowed to contact the Participants using information collected and captured into RFP Distributors (Pty) Ltd database in the opening of the Participants Account/s. </w:t>
      </w:r>
    </w:p>
    <w:p w14:paraId="56C6E83E" w14:textId="7AD093DD" w:rsidR="001F7941" w:rsidRPr="001F5A09" w:rsidRDefault="001F7941" w:rsidP="00BD23FD">
      <w:pPr>
        <w:numPr>
          <w:ilvl w:val="1"/>
          <w:numId w:val="39"/>
        </w:numPr>
        <w:rPr>
          <w:sz w:val="22"/>
          <w:szCs w:val="22"/>
        </w:rPr>
      </w:pPr>
      <w:r w:rsidRPr="001F5A09">
        <w:rPr>
          <w:sz w:val="22"/>
          <w:szCs w:val="22"/>
        </w:rPr>
        <w:t xml:space="preserve">The Promoter reserve the right to circulate the Customers’ personal information for purposes of this Lucky Draw and the Participant, by electing to participate in this Lucky Draw hereby irrevocably and unconditionally consents to the distribution of its personal information for the purposes contemplated herein. </w:t>
      </w:r>
    </w:p>
    <w:p w14:paraId="27C86732" w14:textId="65FC08A6" w:rsidR="001F7941" w:rsidRPr="001F5A09" w:rsidRDefault="001F7941" w:rsidP="00BD23FD">
      <w:pPr>
        <w:numPr>
          <w:ilvl w:val="1"/>
          <w:numId w:val="39"/>
        </w:numPr>
        <w:rPr>
          <w:sz w:val="22"/>
          <w:szCs w:val="22"/>
        </w:rPr>
      </w:pPr>
      <w:r w:rsidRPr="001F5A09">
        <w:rPr>
          <w:sz w:val="22"/>
          <w:szCs w:val="22"/>
        </w:rPr>
        <w:t xml:space="preserve">By entering the Promotional Competition, all participants and winners agree to be bound by these rules which will be interpreted by the Promoters, whose decision regarding any dispute will be final and binding. </w:t>
      </w:r>
    </w:p>
    <w:p w14:paraId="4E2BA661" w14:textId="7ECA9918" w:rsidR="001F7941" w:rsidRPr="001F5A09" w:rsidRDefault="001F7941" w:rsidP="00BD23FD">
      <w:pPr>
        <w:numPr>
          <w:ilvl w:val="1"/>
          <w:numId w:val="39"/>
        </w:numPr>
        <w:rPr>
          <w:sz w:val="22"/>
          <w:szCs w:val="22"/>
        </w:rPr>
      </w:pPr>
      <w:r w:rsidRPr="001F5A09">
        <w:rPr>
          <w:sz w:val="22"/>
          <w:szCs w:val="22"/>
        </w:rPr>
        <w:t xml:space="preserve">The Promoters reserve the right to postpone, suspend or cancel this Promotional Competition and any prize, or any aspect thereof, without notice at any time, for any reason which the Promoters reasonably deem necessary. </w:t>
      </w:r>
    </w:p>
    <w:p w14:paraId="7B9AC06F" w14:textId="77777777" w:rsidR="001F7941" w:rsidRPr="001F5A09" w:rsidRDefault="001F7941" w:rsidP="001F7941">
      <w:pPr>
        <w:numPr>
          <w:ilvl w:val="1"/>
          <w:numId w:val="32"/>
        </w:numPr>
        <w:rPr>
          <w:sz w:val="22"/>
          <w:szCs w:val="22"/>
        </w:rPr>
      </w:pPr>
    </w:p>
    <w:p w14:paraId="7AD5636C" w14:textId="77777777" w:rsidR="001F7941" w:rsidRPr="001F5A09" w:rsidRDefault="001F7941" w:rsidP="001F7941">
      <w:pPr>
        <w:rPr>
          <w:sz w:val="22"/>
          <w:szCs w:val="22"/>
        </w:rPr>
      </w:pPr>
    </w:p>
    <w:p w14:paraId="6754253C" w14:textId="77777777" w:rsidR="001F7941" w:rsidRPr="001F5A09" w:rsidRDefault="001F7941" w:rsidP="001F7941">
      <w:pPr>
        <w:rPr>
          <w:sz w:val="22"/>
          <w:szCs w:val="22"/>
        </w:rPr>
      </w:pPr>
      <w:r w:rsidRPr="001F5A09">
        <w:rPr>
          <w:sz w:val="22"/>
          <w:szCs w:val="22"/>
        </w:rPr>
        <w:t xml:space="preserve">17. Winners may be requested to take part in the Promoter's publicity campaigns or to allow their names to be used by the Promoter for promotional purposes. Winners are, however, entitled to decline such request. </w:t>
      </w:r>
    </w:p>
    <w:p w14:paraId="22256A81" w14:textId="77777777" w:rsidR="001F7941" w:rsidRPr="001F5A09" w:rsidRDefault="001F7941" w:rsidP="001F7941">
      <w:pPr>
        <w:rPr>
          <w:sz w:val="22"/>
          <w:szCs w:val="22"/>
        </w:rPr>
      </w:pPr>
    </w:p>
    <w:p w14:paraId="1073AC6F" w14:textId="77777777" w:rsidR="001F7941" w:rsidRPr="001F5A09" w:rsidRDefault="001F7941" w:rsidP="001F7941">
      <w:pPr>
        <w:rPr>
          <w:sz w:val="22"/>
          <w:szCs w:val="22"/>
        </w:rPr>
      </w:pPr>
      <w:r w:rsidRPr="001F5A09">
        <w:rPr>
          <w:sz w:val="22"/>
          <w:szCs w:val="22"/>
        </w:rPr>
        <w:t xml:space="preserve">18. The Promoter shall conduct the Lucky Draw and the Promoter's decision on any matter related thereto, including the selection of winners is final and no correspondence will be accommodated in respect thereof. </w:t>
      </w:r>
    </w:p>
    <w:p w14:paraId="40AAE26F" w14:textId="77777777" w:rsidR="001F7941" w:rsidRPr="001F5A09" w:rsidRDefault="001F7941" w:rsidP="001F7941">
      <w:pPr>
        <w:rPr>
          <w:sz w:val="22"/>
          <w:szCs w:val="22"/>
        </w:rPr>
      </w:pPr>
    </w:p>
    <w:p w14:paraId="76BD9A6E" w14:textId="77777777" w:rsidR="001F7941" w:rsidRPr="001F5A09" w:rsidRDefault="001F7941" w:rsidP="001F7941">
      <w:pPr>
        <w:rPr>
          <w:sz w:val="22"/>
          <w:szCs w:val="22"/>
        </w:rPr>
      </w:pPr>
      <w:r w:rsidRPr="001F5A09">
        <w:rPr>
          <w:sz w:val="22"/>
          <w:szCs w:val="22"/>
        </w:rPr>
        <w:t xml:space="preserve">19. Terms and condition will be available on the following link (www.rfpdistributors.com). Any queries in this regard can be found at the above link or by emailing roxanne@rfpd.co.za during office hours (Monday to Friday 07h30 – 16h30), throughout the period of the Lucky Draw. </w:t>
      </w:r>
    </w:p>
    <w:p w14:paraId="62DA738E" w14:textId="77777777" w:rsidR="001F7941" w:rsidRPr="001F5A09" w:rsidRDefault="001F7941" w:rsidP="001F7941">
      <w:pPr>
        <w:rPr>
          <w:sz w:val="22"/>
          <w:szCs w:val="22"/>
        </w:rPr>
      </w:pPr>
    </w:p>
    <w:p w14:paraId="719009B1" w14:textId="77777777" w:rsidR="001F7941" w:rsidRPr="001F5A09" w:rsidRDefault="001F7941" w:rsidP="001F7941">
      <w:pPr>
        <w:rPr>
          <w:sz w:val="22"/>
          <w:szCs w:val="22"/>
        </w:rPr>
      </w:pPr>
      <w:r w:rsidRPr="001F5A09">
        <w:rPr>
          <w:sz w:val="22"/>
          <w:szCs w:val="22"/>
        </w:rPr>
        <w:t>20. The promotional competition is not open to any Director, Member, Partner, and Employee (including their spouses, life partners, business partners or immediate family members), agent, Supplier or consultant of the Promoter, the marketing service providers or any person/s who directly or indirectly controls or is controlled by these entities. All participants and the winners</w:t>
      </w:r>
      <w:proofErr w:type="gramStart"/>
      <w:r w:rsidRPr="001F5A09">
        <w:rPr>
          <w:sz w:val="22"/>
          <w:szCs w:val="22"/>
        </w:rPr>
        <w:t>, as the case may be, indemnify</w:t>
      </w:r>
      <w:proofErr w:type="gramEnd"/>
      <w:r w:rsidRPr="001F5A09">
        <w:rPr>
          <w:sz w:val="22"/>
          <w:szCs w:val="22"/>
        </w:rPr>
        <w:t xml:space="preserve"> the Promoters, their Suppliers and Employees. </w:t>
      </w:r>
    </w:p>
    <w:p w14:paraId="3DD0B5D9" w14:textId="77777777" w:rsidR="001F7941" w:rsidRPr="001F5A09" w:rsidRDefault="001F7941" w:rsidP="001F7941">
      <w:pPr>
        <w:rPr>
          <w:sz w:val="22"/>
          <w:szCs w:val="22"/>
        </w:rPr>
      </w:pPr>
    </w:p>
    <w:p w14:paraId="0ADD2B10" w14:textId="77777777" w:rsidR="001F7941" w:rsidRPr="001F5A09" w:rsidRDefault="001F7941" w:rsidP="001F7941">
      <w:pPr>
        <w:rPr>
          <w:sz w:val="22"/>
          <w:szCs w:val="22"/>
        </w:rPr>
      </w:pPr>
      <w:r w:rsidRPr="001F5A09">
        <w:rPr>
          <w:sz w:val="22"/>
          <w:szCs w:val="22"/>
        </w:rPr>
        <w:t xml:space="preserve">21. Entries which are found to be fraudulent in any manner, duplicated, unclear or contain errors will be disqualified. The Promoter reserves the right to correct any errors made during the Winner selection process. </w:t>
      </w:r>
    </w:p>
    <w:p w14:paraId="61C9C77F" w14:textId="77777777" w:rsidR="001F7941" w:rsidRPr="001F5A09" w:rsidRDefault="001F7941" w:rsidP="001F7941">
      <w:pPr>
        <w:rPr>
          <w:sz w:val="22"/>
          <w:szCs w:val="22"/>
        </w:rPr>
      </w:pPr>
    </w:p>
    <w:p w14:paraId="14F7464E" w14:textId="77777777" w:rsidR="001F7941" w:rsidRPr="001F5A09" w:rsidRDefault="001F7941" w:rsidP="001F7941">
      <w:pPr>
        <w:rPr>
          <w:sz w:val="22"/>
          <w:szCs w:val="22"/>
        </w:rPr>
      </w:pPr>
      <w:r w:rsidRPr="001F5A09">
        <w:rPr>
          <w:sz w:val="22"/>
          <w:szCs w:val="22"/>
        </w:rPr>
        <w:t xml:space="preserve">22. Prizes will be handed over to the owner/s of The Company which have been chosen as the Winner, and will not be handed over to, or be for the staff of The Company. The Owner will have taken full ownership, and full responsibility of Prize/s won. Once ownership has been taken, RFP Distributors (Pty) Ltd has no further responsibility in said prize. </w:t>
      </w:r>
    </w:p>
    <w:p w14:paraId="6D50D8C7" w14:textId="77777777" w:rsidR="001F7941" w:rsidRPr="001F5A09" w:rsidRDefault="001F7941" w:rsidP="001F7941">
      <w:pPr>
        <w:rPr>
          <w:sz w:val="22"/>
          <w:szCs w:val="22"/>
        </w:rPr>
      </w:pPr>
    </w:p>
    <w:p w14:paraId="51993E35" w14:textId="3FF6935A" w:rsidR="001F7941" w:rsidRPr="001F5A09" w:rsidRDefault="001F7941" w:rsidP="001F7941">
      <w:pPr>
        <w:rPr>
          <w:sz w:val="22"/>
          <w:szCs w:val="22"/>
        </w:rPr>
      </w:pPr>
      <w:r w:rsidRPr="001F5A09">
        <w:rPr>
          <w:sz w:val="22"/>
          <w:szCs w:val="22"/>
        </w:rPr>
        <w:t xml:space="preserve">23. Winners will only be entitled to 1 (One) Prize, and </w:t>
      </w:r>
      <w:proofErr w:type="gramStart"/>
      <w:r w:rsidRPr="001F5A09">
        <w:rPr>
          <w:sz w:val="22"/>
          <w:szCs w:val="22"/>
        </w:rPr>
        <w:t>in the event that</w:t>
      </w:r>
      <w:proofErr w:type="gramEnd"/>
      <w:r w:rsidRPr="001F5A09">
        <w:rPr>
          <w:sz w:val="22"/>
          <w:szCs w:val="22"/>
        </w:rPr>
        <w:t xml:space="preserve"> the same Winner is chosen multiple times (more than once), the Prizes following the initial Prize will be redrawn and be awarded to an alternative Winner. In such an instance, the Winner agrees that the Prize cannot be swapped or exchanged. The Draw will be done from 4</w:t>
      </w:r>
      <w:r w:rsidRPr="001F5A09">
        <w:rPr>
          <w:sz w:val="22"/>
          <w:szCs w:val="22"/>
          <w:vertAlign w:val="superscript"/>
        </w:rPr>
        <w:t>th</w:t>
      </w:r>
      <w:r w:rsidRPr="001F5A09">
        <w:rPr>
          <w:sz w:val="22"/>
          <w:szCs w:val="22"/>
        </w:rPr>
        <w:t xml:space="preserve"> prize to 1</w:t>
      </w:r>
      <w:r w:rsidRPr="001F5A09">
        <w:rPr>
          <w:sz w:val="22"/>
          <w:szCs w:val="22"/>
          <w:vertAlign w:val="superscript"/>
        </w:rPr>
        <w:t>st</w:t>
      </w:r>
      <w:r w:rsidRPr="001F5A09">
        <w:rPr>
          <w:sz w:val="22"/>
          <w:szCs w:val="22"/>
        </w:rPr>
        <w:t xml:space="preserve"> prize. </w:t>
      </w:r>
    </w:p>
    <w:p w14:paraId="676876BD" w14:textId="2E02DD23" w:rsidR="00B115DE" w:rsidRPr="001F5A09" w:rsidRDefault="00B115DE" w:rsidP="008373FD">
      <w:pPr>
        <w:rPr>
          <w:sz w:val="22"/>
          <w:szCs w:val="22"/>
        </w:rPr>
      </w:pPr>
    </w:p>
    <w:sectPr w:rsidR="00B115DE" w:rsidRPr="001F5A09" w:rsidSect="00F94BF9">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21E72" w14:textId="77777777" w:rsidR="00932E53" w:rsidRDefault="00932E53" w:rsidP="00614EF8">
      <w:r>
        <w:separator/>
      </w:r>
    </w:p>
  </w:endnote>
  <w:endnote w:type="continuationSeparator" w:id="0">
    <w:p w14:paraId="7453DF9E" w14:textId="77777777" w:rsidR="00932E53" w:rsidRDefault="00932E53" w:rsidP="00614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antGarde Bk BT">
    <w:altName w:val="Century Gothic"/>
    <w:charset w:val="00"/>
    <w:family w:val="swiss"/>
    <w:pitch w:val="variable"/>
    <w:sig w:usb0="00000087" w:usb1="00000000" w:usb2="00000000" w:usb3="00000000" w:csb0="0000001B" w:csb1="00000000"/>
  </w:font>
  <w:font w:name="AvantGarde Md BT">
    <w:altName w:val="Century Gothic"/>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E2238" w14:textId="77777777" w:rsidR="00614EF8" w:rsidRDefault="00614EF8" w:rsidP="00614EF8">
    <w:pPr>
      <w:tabs>
        <w:tab w:val="left" w:pos="2991"/>
      </w:tabs>
      <w:rPr>
        <w:rFonts w:ascii="Verdana" w:hAnsi="Verdana"/>
        <w:b/>
        <w:color w:val="0033CC"/>
        <w:sz w:val="16"/>
      </w:rPr>
    </w:pPr>
    <w:r w:rsidRPr="005A054A">
      <w:rPr>
        <w:noProof/>
        <w:color w:val="002060"/>
      </w:rPr>
      <mc:AlternateContent>
        <mc:Choice Requires="wps">
          <w:drawing>
            <wp:anchor distT="0" distB="0" distL="114300" distR="114300" simplePos="0" relativeHeight="251661312" behindDoc="0" locked="0" layoutInCell="1" allowOverlap="1" wp14:anchorId="04DE223F" wp14:editId="04DE2240">
              <wp:simplePos x="0" y="0"/>
              <wp:positionH relativeFrom="column">
                <wp:posOffset>-480695</wp:posOffset>
              </wp:positionH>
              <wp:positionV relativeFrom="paragraph">
                <wp:posOffset>10795</wp:posOffset>
              </wp:positionV>
              <wp:extent cx="7616825" cy="6350"/>
              <wp:effectExtent l="0" t="0" r="22225" b="31750"/>
              <wp:wrapNone/>
              <wp:docPr id="4" name="Straight Connector 4"/>
              <wp:cNvGraphicFramePr/>
              <a:graphic xmlns:a="http://schemas.openxmlformats.org/drawingml/2006/main">
                <a:graphicData uri="http://schemas.microsoft.com/office/word/2010/wordprocessingShape">
                  <wps:wsp>
                    <wps:cNvCnPr/>
                    <wps:spPr>
                      <a:xfrm flipV="1">
                        <a:off x="0" y="0"/>
                        <a:ext cx="7616825" cy="6350"/>
                      </a:xfrm>
                      <a:prstGeom prst="line">
                        <a:avLst/>
                      </a:prstGeom>
                      <a:ln>
                        <a:solidFill>
                          <a:srgbClr val="1405D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2351DD83" id="Straight Connector 4" o:spid="_x0000_s1026" style="position:absolute;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85pt,.85pt" to="561.9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" strokecolor="#1405d5"/>
          </w:pict>
        </mc:Fallback>
      </mc:AlternateContent>
    </w:r>
    <w:r>
      <w:rPr>
        <w:rFonts w:ascii="Verdana" w:hAnsi="Verdana"/>
        <w:b/>
        <w:color w:val="0033CC"/>
        <w:sz w:val="16"/>
      </w:rPr>
      <w:tab/>
    </w:r>
  </w:p>
  <w:p w14:paraId="04DE2239" w14:textId="77777777" w:rsidR="00614EF8" w:rsidRPr="005A054A" w:rsidRDefault="00CA0950" w:rsidP="00F94BF9">
    <w:pPr>
      <w:rPr>
        <w:rFonts w:ascii="Verdana" w:hAnsi="Verdana"/>
        <w:b/>
        <w:color w:val="002060"/>
        <w:sz w:val="16"/>
      </w:rPr>
    </w:pPr>
    <w:r>
      <w:rPr>
        <w:rFonts w:ascii="Verdana" w:hAnsi="Verdana"/>
        <w:b/>
        <w:color w:val="002060"/>
        <w:sz w:val="16"/>
      </w:rPr>
      <w:t>Unit 52, Northlands Retail Park Phase 3</w:t>
    </w:r>
    <w:r w:rsidR="00614EF8" w:rsidRPr="005A054A">
      <w:rPr>
        <w:rFonts w:ascii="Verdana" w:hAnsi="Verdana"/>
        <w:b/>
        <w:color w:val="002060"/>
        <w:sz w:val="16"/>
      </w:rPr>
      <w:tab/>
    </w:r>
    <w:r w:rsidR="00614EF8" w:rsidRPr="005A054A">
      <w:rPr>
        <w:rFonts w:ascii="Verdana" w:hAnsi="Verdana"/>
        <w:b/>
        <w:color w:val="002060"/>
        <w:sz w:val="16"/>
      </w:rPr>
      <w:tab/>
    </w:r>
    <w:r w:rsidR="003B69EE" w:rsidRPr="005A054A">
      <w:rPr>
        <w:rFonts w:ascii="Verdana" w:hAnsi="Verdana"/>
        <w:b/>
        <w:color w:val="002060"/>
        <w:sz w:val="16"/>
      </w:rPr>
      <w:t xml:space="preserve"> </w:t>
    </w:r>
    <w:r w:rsidR="00614EF8" w:rsidRPr="005A054A">
      <w:rPr>
        <w:rFonts w:ascii="Verdana" w:hAnsi="Verdana"/>
        <w:b/>
        <w:color w:val="002060"/>
        <w:sz w:val="16"/>
      </w:rPr>
      <w:tab/>
    </w:r>
    <w:r w:rsidR="00614EF8" w:rsidRPr="005A054A">
      <w:rPr>
        <w:rFonts w:ascii="Verdana" w:hAnsi="Verdana"/>
        <w:b/>
        <w:color w:val="002060"/>
        <w:sz w:val="16"/>
      </w:rPr>
      <w:tab/>
    </w:r>
    <w:r w:rsidR="003B69EE" w:rsidRPr="005A054A">
      <w:rPr>
        <w:rFonts w:ascii="Verdana" w:hAnsi="Verdana"/>
        <w:b/>
        <w:color w:val="002060"/>
        <w:sz w:val="16"/>
      </w:rPr>
      <w:tab/>
    </w:r>
    <w:r w:rsidR="00614EF8" w:rsidRPr="005A054A">
      <w:rPr>
        <w:rFonts w:ascii="Verdana" w:hAnsi="Verdana"/>
        <w:b/>
        <w:color w:val="002060"/>
        <w:sz w:val="16"/>
      </w:rPr>
      <w:tab/>
    </w:r>
    <w:r w:rsidR="00614EF8" w:rsidRPr="005A054A">
      <w:rPr>
        <w:rFonts w:ascii="Verdana" w:hAnsi="Verdana"/>
        <w:b/>
        <w:color w:val="002060"/>
        <w:sz w:val="16"/>
      </w:rPr>
      <w:tab/>
    </w:r>
    <w:r w:rsidR="00F94BF9">
      <w:rPr>
        <w:rFonts w:ascii="Verdana" w:hAnsi="Verdana"/>
        <w:b/>
        <w:color w:val="002060"/>
        <w:sz w:val="16"/>
      </w:rPr>
      <w:tab/>
    </w:r>
    <w:r w:rsidR="00614EF8" w:rsidRPr="005A054A">
      <w:rPr>
        <w:rFonts w:ascii="Verdana" w:hAnsi="Verdana"/>
        <w:b/>
        <w:color w:val="002060"/>
        <w:sz w:val="16"/>
      </w:rPr>
      <w:t>Tel: 010 600 2233</w:t>
    </w:r>
  </w:p>
  <w:p w14:paraId="04DE223A" w14:textId="77777777" w:rsidR="00614EF8" w:rsidRPr="005A054A" w:rsidRDefault="00CA0950" w:rsidP="00F94BF9">
    <w:pPr>
      <w:rPr>
        <w:rFonts w:ascii="Verdana" w:hAnsi="Verdana"/>
        <w:b/>
        <w:color w:val="002060"/>
        <w:sz w:val="16"/>
      </w:rPr>
    </w:pPr>
    <w:r>
      <w:rPr>
        <w:rFonts w:ascii="Verdana" w:hAnsi="Verdana"/>
        <w:b/>
        <w:color w:val="002060"/>
        <w:sz w:val="16"/>
      </w:rPr>
      <w:t>Epsom Ave, Hoogland Ext 57</w:t>
    </w:r>
    <w:r>
      <w:rPr>
        <w:rFonts w:ascii="Verdana" w:hAnsi="Verdana"/>
        <w:b/>
        <w:color w:val="002060"/>
        <w:sz w:val="16"/>
      </w:rPr>
      <w:tab/>
    </w:r>
    <w:r w:rsidR="003B69EE" w:rsidRPr="005A054A">
      <w:rPr>
        <w:rFonts w:ascii="Verdana" w:hAnsi="Verdana"/>
        <w:b/>
        <w:color w:val="002060"/>
        <w:sz w:val="16"/>
      </w:rPr>
      <w:tab/>
    </w:r>
    <w:r w:rsidR="003B69EE" w:rsidRPr="005A054A">
      <w:rPr>
        <w:rFonts w:ascii="Verdana" w:hAnsi="Verdana"/>
        <w:b/>
        <w:color w:val="002060"/>
        <w:sz w:val="16"/>
      </w:rPr>
      <w:tab/>
    </w:r>
    <w:r w:rsidR="00614EF8" w:rsidRPr="005A054A">
      <w:rPr>
        <w:rFonts w:ascii="Verdana" w:hAnsi="Verdana"/>
        <w:b/>
        <w:color w:val="002060"/>
        <w:sz w:val="16"/>
      </w:rPr>
      <w:tab/>
    </w:r>
    <w:r w:rsidR="00614EF8" w:rsidRPr="005A054A">
      <w:rPr>
        <w:rFonts w:ascii="Verdana" w:hAnsi="Verdana"/>
        <w:b/>
        <w:color w:val="002060"/>
        <w:sz w:val="16"/>
      </w:rPr>
      <w:tab/>
    </w:r>
    <w:r w:rsidR="00614EF8" w:rsidRPr="005A054A">
      <w:rPr>
        <w:rFonts w:ascii="Verdana" w:hAnsi="Verdana"/>
        <w:b/>
        <w:color w:val="002060"/>
        <w:sz w:val="16"/>
      </w:rPr>
      <w:tab/>
    </w:r>
    <w:r w:rsidR="00614EF8" w:rsidRPr="005A054A">
      <w:rPr>
        <w:rFonts w:ascii="Verdana" w:hAnsi="Verdana"/>
        <w:b/>
        <w:color w:val="002060"/>
        <w:sz w:val="16"/>
      </w:rPr>
      <w:tab/>
    </w:r>
    <w:r w:rsidR="00614EF8" w:rsidRPr="005A054A">
      <w:rPr>
        <w:rFonts w:ascii="Verdana" w:hAnsi="Verdana"/>
        <w:b/>
        <w:color w:val="002060"/>
        <w:sz w:val="16"/>
      </w:rPr>
      <w:tab/>
    </w:r>
    <w:r w:rsidR="00F94BF9">
      <w:rPr>
        <w:rFonts w:ascii="Verdana" w:hAnsi="Verdana"/>
        <w:b/>
        <w:color w:val="002060"/>
        <w:sz w:val="16"/>
      </w:rPr>
      <w:tab/>
    </w:r>
    <w:r w:rsidR="00614EF8" w:rsidRPr="005A054A">
      <w:rPr>
        <w:rFonts w:ascii="Verdana" w:hAnsi="Verdana"/>
        <w:b/>
        <w:color w:val="002060"/>
        <w:sz w:val="16"/>
      </w:rPr>
      <w:t>VAT: 4110270149</w:t>
    </w:r>
  </w:p>
  <w:p w14:paraId="04DE223B" w14:textId="77777777" w:rsidR="00614EF8" w:rsidRPr="005A054A" w:rsidRDefault="00CA0950" w:rsidP="00F94BF9">
    <w:pPr>
      <w:rPr>
        <w:rFonts w:ascii="Verdana" w:hAnsi="Verdana"/>
        <w:b/>
        <w:color w:val="002060"/>
        <w:sz w:val="16"/>
      </w:rPr>
    </w:pPr>
    <w:r>
      <w:rPr>
        <w:rFonts w:ascii="Verdana" w:hAnsi="Verdana"/>
        <w:b/>
        <w:color w:val="002060"/>
        <w:sz w:val="16"/>
      </w:rPr>
      <w:t>Northriding, Randburg</w:t>
    </w:r>
  </w:p>
  <w:p w14:paraId="04DE223C" w14:textId="7BF2ACA1" w:rsidR="00614EF8" w:rsidRPr="00614EF8" w:rsidRDefault="00CB77B4" w:rsidP="00CB77B4">
    <w:pPr>
      <w:pStyle w:val="Footer"/>
      <w:jc w:val="center"/>
    </w:pPr>
    <w:r w:rsidRPr="00CB77B4">
      <w:rPr>
        <w:rFonts w:ascii="Verdana" w:hAnsi="Verdana"/>
        <w:b/>
        <w:color w:val="002060"/>
        <w:sz w:val="16"/>
      </w:rPr>
      <w:t>Director: Roy Pienaar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1865B" w14:textId="77777777" w:rsidR="00932E53" w:rsidRDefault="00932E53" w:rsidP="00614EF8">
      <w:r>
        <w:separator/>
      </w:r>
    </w:p>
  </w:footnote>
  <w:footnote w:type="continuationSeparator" w:id="0">
    <w:p w14:paraId="15B2CD8F" w14:textId="77777777" w:rsidR="00932E53" w:rsidRDefault="00932E53" w:rsidP="00614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E2236" w14:textId="77777777" w:rsidR="00614EF8" w:rsidRPr="005A054A" w:rsidRDefault="00614EF8" w:rsidP="00FC0E57">
    <w:pPr>
      <w:rPr>
        <w:rFonts w:ascii="Verdana" w:hAnsi="Verdana"/>
        <w:b/>
        <w:color w:val="002060"/>
        <w:sz w:val="48"/>
      </w:rPr>
    </w:pPr>
    <w:r w:rsidRPr="005A054A">
      <w:rPr>
        <w:rFonts w:ascii="Verdana" w:hAnsi="Verdana"/>
        <w:b/>
        <w:color w:val="002060"/>
        <w:sz w:val="48"/>
      </w:rPr>
      <w:t xml:space="preserve"> </w:t>
    </w:r>
    <w:r w:rsidR="00F94BF9">
      <w:rPr>
        <w:rFonts w:ascii="Verdana" w:hAnsi="Verdana"/>
        <w:b/>
        <w:color w:val="002060"/>
        <w:sz w:val="48"/>
      </w:rPr>
      <w:tab/>
    </w:r>
    <w:r w:rsidR="00F94BF9">
      <w:rPr>
        <w:rFonts w:ascii="Verdana" w:hAnsi="Verdana"/>
        <w:b/>
        <w:color w:val="002060"/>
        <w:sz w:val="48"/>
      </w:rPr>
      <w:tab/>
    </w:r>
    <w:r w:rsidR="00F94BF9">
      <w:rPr>
        <w:rFonts w:ascii="Verdana" w:hAnsi="Verdana"/>
        <w:b/>
        <w:color w:val="002060"/>
        <w:sz w:val="48"/>
      </w:rPr>
      <w:tab/>
    </w:r>
    <w:r w:rsidR="00F94BF9">
      <w:rPr>
        <w:rFonts w:ascii="Verdana" w:hAnsi="Verdana"/>
        <w:b/>
        <w:color w:val="002060"/>
        <w:sz w:val="48"/>
      </w:rPr>
      <w:tab/>
    </w:r>
    <w:r w:rsidRPr="005A054A">
      <w:rPr>
        <w:rFonts w:ascii="Verdana" w:hAnsi="Verdana"/>
        <w:b/>
        <w:color w:val="002060"/>
        <w:sz w:val="48"/>
      </w:rPr>
      <w:t>RFP Distributors</w:t>
    </w:r>
    <w:r w:rsidR="00FC0E57" w:rsidRPr="005A054A">
      <w:rPr>
        <w:rFonts w:ascii="Verdana" w:hAnsi="Verdana"/>
        <w:b/>
        <w:color w:val="002060"/>
        <w:sz w:val="48"/>
      </w:rPr>
      <w:t xml:space="preserve"> </w:t>
    </w:r>
    <w:r w:rsidR="00F7473F" w:rsidRPr="005A054A">
      <w:rPr>
        <w:rFonts w:ascii="Verdana" w:hAnsi="Verdana"/>
        <w:b/>
        <w:color w:val="002060"/>
        <w:sz w:val="48"/>
      </w:rPr>
      <w:t>(Pty</w:t>
    </w:r>
    <w:r w:rsidR="00FC0E57" w:rsidRPr="005A054A">
      <w:rPr>
        <w:rFonts w:ascii="Verdana" w:hAnsi="Verdana"/>
        <w:b/>
        <w:color w:val="002060"/>
        <w:sz w:val="48"/>
      </w:rPr>
      <w:t>) Ltd</w:t>
    </w:r>
  </w:p>
  <w:p w14:paraId="04DE2237" w14:textId="77777777" w:rsidR="00614EF8" w:rsidRPr="005A054A" w:rsidRDefault="00614EF8">
    <w:pPr>
      <w:pStyle w:val="Header"/>
      <w:rPr>
        <w:color w:val="002060"/>
      </w:rPr>
    </w:pPr>
    <w:r w:rsidRPr="005A054A">
      <w:rPr>
        <w:noProof/>
        <w:color w:val="002060"/>
      </w:rPr>
      <mc:AlternateContent>
        <mc:Choice Requires="wps">
          <w:drawing>
            <wp:anchor distT="0" distB="0" distL="114300" distR="114300" simplePos="0" relativeHeight="251659264" behindDoc="0" locked="0" layoutInCell="1" allowOverlap="1" wp14:anchorId="04DE223D" wp14:editId="04DE223E">
              <wp:simplePos x="0" y="0"/>
              <wp:positionH relativeFrom="column">
                <wp:posOffset>-485140</wp:posOffset>
              </wp:positionH>
              <wp:positionV relativeFrom="paragraph">
                <wp:posOffset>38735</wp:posOffset>
              </wp:positionV>
              <wp:extent cx="7616825" cy="6350"/>
              <wp:effectExtent l="0" t="0" r="22225" b="31750"/>
              <wp:wrapNone/>
              <wp:docPr id="2" name="Straight Connector 2"/>
              <wp:cNvGraphicFramePr/>
              <a:graphic xmlns:a="http://schemas.openxmlformats.org/drawingml/2006/main">
                <a:graphicData uri="http://schemas.microsoft.com/office/word/2010/wordprocessingShape">
                  <wps:wsp>
                    <wps:cNvCnPr/>
                    <wps:spPr>
                      <a:xfrm flipV="1">
                        <a:off x="0" y="0"/>
                        <a:ext cx="7616825" cy="6350"/>
                      </a:xfrm>
                      <a:prstGeom prst="line">
                        <a:avLst/>
                      </a:prstGeom>
                      <a:ln>
                        <a:solidFill>
                          <a:srgbClr val="1405D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0B377B26" id="Straight Connector 2"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2pt,3.05pt" to="561.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" strokecolor="#1405d5"/>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BC8A7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DEE710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3E6670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A561A93"/>
    <w:multiLevelType w:val="singleLevel"/>
    <w:tmpl w:val="1C090001"/>
    <w:lvl w:ilvl="0">
      <w:start w:val="1"/>
      <w:numFmt w:val="bullet"/>
      <w:lvlText w:val=""/>
      <w:lvlJc w:val="left"/>
      <w:pPr>
        <w:ind w:left="360" w:hanging="360"/>
      </w:pPr>
      <w:rPr>
        <w:rFonts w:ascii="Symbol" w:hAnsi="Symbol" w:hint="default"/>
      </w:rPr>
    </w:lvl>
  </w:abstractNum>
  <w:abstractNum w:abstractNumId="4" w15:restartNumberingAfterBreak="0">
    <w:nsid w:val="1C5C1E42"/>
    <w:multiLevelType w:val="hybridMultilevel"/>
    <w:tmpl w:val="CF6C22CA"/>
    <w:lvl w:ilvl="0" w:tplc="08090015">
      <w:start w:val="1"/>
      <w:numFmt w:val="upp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 w15:restartNumberingAfterBreak="0">
    <w:nsid w:val="1E5A1679"/>
    <w:multiLevelType w:val="hybridMultilevel"/>
    <w:tmpl w:val="B18CF890"/>
    <w:lvl w:ilvl="0" w:tplc="1C09000F">
      <w:start w:val="1"/>
      <w:numFmt w:val="decimal"/>
      <w:lvlText w:val="%1."/>
      <w:lvlJc w:val="left"/>
      <w:pPr>
        <w:ind w:left="1440" w:hanging="360"/>
      </w:pPr>
    </w:lvl>
    <w:lvl w:ilvl="1" w:tplc="1C090019">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 w15:restartNumberingAfterBreak="0">
    <w:nsid w:val="1E695F66"/>
    <w:multiLevelType w:val="hybridMultilevel"/>
    <w:tmpl w:val="13F60C06"/>
    <w:lvl w:ilvl="0" w:tplc="2BD60190">
      <w:start w:val="1"/>
      <w:numFmt w:val="bullet"/>
      <w:lvlText w:val=""/>
      <w:lvlJc w:val="left"/>
      <w:pPr>
        <w:tabs>
          <w:tab w:val="num" w:pos="567"/>
        </w:tabs>
        <w:ind w:left="567" w:hanging="567"/>
      </w:pPr>
      <w:rPr>
        <w:rFonts w:ascii="Symbol" w:hAnsi="Symbol" w:hint="default"/>
        <w:color w:val="000080"/>
        <w:sz w:val="16"/>
        <w:szCs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0093480"/>
    <w:multiLevelType w:val="hybridMultilevel"/>
    <w:tmpl w:val="A10A8D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D0B450F"/>
    <w:multiLevelType w:val="hybridMultilevel"/>
    <w:tmpl w:val="1C78B1F0"/>
    <w:lvl w:ilvl="0" w:tplc="FFFFFFFF">
      <w:start w:val="1"/>
      <w:numFmt w:val="ideographDigital"/>
      <w:lvlText w:val="•"/>
      <w:lvlJc w:val="left"/>
    </w:lvl>
    <w:lvl w:ilvl="1" w:tplc="1C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D3A4A0D"/>
    <w:multiLevelType w:val="hybridMultilevel"/>
    <w:tmpl w:val="3398DD7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2F6F68F3"/>
    <w:multiLevelType w:val="hybridMultilevel"/>
    <w:tmpl w:val="6B38CB9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03A6E3C"/>
    <w:multiLevelType w:val="hybridMultilevel"/>
    <w:tmpl w:val="8BD60762"/>
    <w:lvl w:ilvl="0" w:tplc="1C09000F">
      <w:start w:val="1"/>
      <w:numFmt w:val="decimal"/>
      <w:lvlText w:val="%1."/>
      <w:lvlJc w:val="left"/>
      <w:pPr>
        <w:ind w:left="360" w:hanging="360"/>
      </w:pPr>
      <w:rPr>
        <w:rFonts w:cs="Times New Roman"/>
      </w:rPr>
    </w:lvl>
    <w:lvl w:ilvl="1" w:tplc="1C090019">
      <w:start w:val="1"/>
      <w:numFmt w:val="lowerLetter"/>
      <w:lvlText w:val="%2."/>
      <w:lvlJc w:val="left"/>
      <w:pPr>
        <w:ind w:left="1080" w:hanging="360"/>
      </w:pPr>
      <w:rPr>
        <w:rFonts w:cs="Times New Roman"/>
      </w:rPr>
    </w:lvl>
    <w:lvl w:ilvl="2" w:tplc="1C09001B">
      <w:start w:val="1"/>
      <w:numFmt w:val="lowerRoman"/>
      <w:lvlText w:val="%3."/>
      <w:lvlJc w:val="right"/>
      <w:pPr>
        <w:ind w:left="1800" w:hanging="180"/>
      </w:pPr>
      <w:rPr>
        <w:rFonts w:cs="Times New Roman"/>
      </w:rPr>
    </w:lvl>
    <w:lvl w:ilvl="3" w:tplc="1C09000F">
      <w:start w:val="1"/>
      <w:numFmt w:val="decimal"/>
      <w:lvlText w:val="%4."/>
      <w:lvlJc w:val="left"/>
      <w:pPr>
        <w:ind w:left="2520" w:hanging="360"/>
      </w:pPr>
      <w:rPr>
        <w:rFonts w:cs="Times New Roman"/>
      </w:rPr>
    </w:lvl>
    <w:lvl w:ilvl="4" w:tplc="1C090019">
      <w:start w:val="1"/>
      <w:numFmt w:val="lowerLetter"/>
      <w:lvlText w:val="%5."/>
      <w:lvlJc w:val="left"/>
      <w:pPr>
        <w:ind w:left="3240" w:hanging="360"/>
      </w:pPr>
      <w:rPr>
        <w:rFonts w:cs="Times New Roman"/>
      </w:rPr>
    </w:lvl>
    <w:lvl w:ilvl="5" w:tplc="1C09001B">
      <w:start w:val="1"/>
      <w:numFmt w:val="lowerRoman"/>
      <w:lvlText w:val="%6."/>
      <w:lvlJc w:val="right"/>
      <w:pPr>
        <w:ind w:left="3960" w:hanging="180"/>
      </w:pPr>
      <w:rPr>
        <w:rFonts w:cs="Times New Roman"/>
      </w:rPr>
    </w:lvl>
    <w:lvl w:ilvl="6" w:tplc="1C09000F">
      <w:start w:val="1"/>
      <w:numFmt w:val="decimal"/>
      <w:lvlText w:val="%7."/>
      <w:lvlJc w:val="left"/>
      <w:pPr>
        <w:ind w:left="4680" w:hanging="360"/>
      </w:pPr>
      <w:rPr>
        <w:rFonts w:cs="Times New Roman"/>
      </w:rPr>
    </w:lvl>
    <w:lvl w:ilvl="7" w:tplc="1C090019">
      <w:start w:val="1"/>
      <w:numFmt w:val="lowerLetter"/>
      <w:lvlText w:val="%8."/>
      <w:lvlJc w:val="left"/>
      <w:pPr>
        <w:ind w:left="5400" w:hanging="360"/>
      </w:pPr>
      <w:rPr>
        <w:rFonts w:cs="Times New Roman"/>
      </w:rPr>
    </w:lvl>
    <w:lvl w:ilvl="8" w:tplc="1C09001B">
      <w:start w:val="1"/>
      <w:numFmt w:val="lowerRoman"/>
      <w:lvlText w:val="%9."/>
      <w:lvlJc w:val="right"/>
      <w:pPr>
        <w:ind w:left="6120" w:hanging="180"/>
      </w:pPr>
      <w:rPr>
        <w:rFonts w:cs="Times New Roman"/>
      </w:rPr>
    </w:lvl>
  </w:abstractNum>
  <w:abstractNum w:abstractNumId="12" w15:restartNumberingAfterBreak="0">
    <w:nsid w:val="33D542C8"/>
    <w:multiLevelType w:val="hybridMultilevel"/>
    <w:tmpl w:val="CB4A7DA6"/>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3" w15:restartNumberingAfterBreak="0">
    <w:nsid w:val="37544279"/>
    <w:multiLevelType w:val="hybridMultilevel"/>
    <w:tmpl w:val="FF7E4F02"/>
    <w:lvl w:ilvl="0" w:tplc="A476D002">
      <w:start w:val="1"/>
      <w:numFmt w:val="decimal"/>
      <w:lvlText w:val="%1."/>
      <w:lvlJc w:val="left"/>
      <w:pPr>
        <w:ind w:left="1080" w:hanging="360"/>
      </w:pPr>
      <w:rPr>
        <w:rFonts w:hint="default"/>
      </w:rPr>
    </w:lvl>
    <w:lvl w:ilvl="1" w:tplc="5260A600">
      <w:start w:val="1"/>
      <w:numFmt w:val="decimal"/>
      <w:lvlText w:val="%2."/>
      <w:lvlJc w:val="left"/>
      <w:pPr>
        <w:ind w:left="1800" w:hanging="360"/>
      </w:pPr>
      <w:rPr>
        <w:rFonts w:ascii="Verdana" w:eastAsia="Times New Roman" w:hAnsi="Verdana" w:cs="Arial"/>
      </w:r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 w15:restartNumberingAfterBreak="0">
    <w:nsid w:val="388341D8"/>
    <w:multiLevelType w:val="hybridMultilevel"/>
    <w:tmpl w:val="8A76609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9A0DF9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DEB2393"/>
    <w:multiLevelType w:val="multilevel"/>
    <w:tmpl w:val="67C8FADA"/>
    <w:lvl w:ilvl="0">
      <w:start w:val="1"/>
      <w:numFmt w:val="decimal"/>
      <w:pStyle w:val="Numberin1"/>
      <w:isLgl/>
      <w:lvlText w:val="%1."/>
      <w:lvlJc w:val="left"/>
      <w:pPr>
        <w:tabs>
          <w:tab w:val="num" w:pos="720"/>
        </w:tabs>
        <w:ind w:left="720" w:hanging="720"/>
      </w:pPr>
      <w:rPr>
        <w:strike w:val="0"/>
        <w:dstrike w:val="0"/>
        <w:u w:val="none"/>
        <w:effect w:val="none"/>
      </w:rPr>
    </w:lvl>
    <w:lvl w:ilvl="1">
      <w:start w:val="1"/>
      <w:numFmt w:val="decimal"/>
      <w:pStyle w:val="Numberin2"/>
      <w:isLgl/>
      <w:lvlText w:val="%1.%2"/>
      <w:lvlJc w:val="left"/>
      <w:pPr>
        <w:tabs>
          <w:tab w:val="num" w:pos="1656"/>
        </w:tabs>
        <w:ind w:left="1656" w:hanging="936"/>
      </w:pPr>
      <w:rPr>
        <w:strike w:val="0"/>
        <w:dstrike w:val="0"/>
        <w:u w:val="none"/>
        <w:effect w:val="none"/>
      </w:rPr>
    </w:lvl>
    <w:lvl w:ilvl="2">
      <w:start w:val="1"/>
      <w:numFmt w:val="decimal"/>
      <w:pStyle w:val="Numberin3"/>
      <w:isLgl/>
      <w:lvlText w:val="%1.%2.%3"/>
      <w:lvlJc w:val="left"/>
      <w:pPr>
        <w:tabs>
          <w:tab w:val="num" w:pos="2736"/>
        </w:tabs>
        <w:ind w:left="2736" w:hanging="1080"/>
      </w:pPr>
      <w:rPr>
        <w:strike w:val="0"/>
        <w:dstrike w:val="0"/>
        <w:u w:val="none"/>
        <w:effect w:val="none"/>
      </w:rPr>
    </w:lvl>
    <w:lvl w:ilvl="3">
      <w:start w:val="1"/>
      <w:numFmt w:val="decimal"/>
      <w:pStyle w:val="Numberin4"/>
      <w:isLgl/>
      <w:lvlText w:val="%1.%2.%3.%4"/>
      <w:lvlJc w:val="left"/>
      <w:pPr>
        <w:tabs>
          <w:tab w:val="num" w:pos="3600"/>
        </w:tabs>
        <w:ind w:left="3600" w:hanging="1440"/>
      </w:pPr>
      <w:rPr>
        <w:strike w:val="0"/>
        <w:dstrike w:val="0"/>
        <w:u w:val="none"/>
        <w:effect w:val="none"/>
      </w:rPr>
    </w:lvl>
    <w:lvl w:ilvl="4">
      <w:start w:val="1"/>
      <w:numFmt w:val="decimal"/>
      <w:pStyle w:val="Numberin5"/>
      <w:isLgl/>
      <w:lvlText w:val="%1.%2.%3.%4.%5"/>
      <w:lvlJc w:val="left"/>
      <w:pPr>
        <w:tabs>
          <w:tab w:val="num" w:pos="4320"/>
        </w:tabs>
        <w:ind w:left="4320" w:hanging="1440"/>
      </w:pPr>
      <w:rPr>
        <w:strike w:val="0"/>
        <w:dstrike w:val="0"/>
        <w:u w:val="none"/>
        <w:effect w:val="none"/>
      </w:rPr>
    </w:lvl>
    <w:lvl w:ilvl="5">
      <w:start w:val="1"/>
      <w:numFmt w:val="decimal"/>
      <w:pStyle w:val="Numberin6"/>
      <w:isLgl/>
      <w:lvlText w:val="%1.%2.%3.%4.%5.%6"/>
      <w:lvlJc w:val="left"/>
      <w:pPr>
        <w:tabs>
          <w:tab w:val="num" w:pos="5328"/>
        </w:tabs>
        <w:ind w:left="5328" w:hanging="1728"/>
      </w:pPr>
      <w:rPr>
        <w:strike w:val="0"/>
        <w:dstrike w:val="0"/>
        <w:u w:val="none"/>
        <w:effect w:val="none"/>
      </w:rPr>
    </w:lvl>
    <w:lvl w:ilvl="6">
      <w:start w:val="1"/>
      <w:numFmt w:val="decimal"/>
      <w:pStyle w:val="Numberin7"/>
      <w:isLgl/>
      <w:lvlText w:val="%1.%2.%3.%4.%5.%6.%7"/>
      <w:lvlJc w:val="left"/>
      <w:pPr>
        <w:tabs>
          <w:tab w:val="num" w:pos="6192"/>
        </w:tabs>
        <w:ind w:left="6192" w:hanging="1872"/>
      </w:pPr>
      <w:rPr>
        <w:strike w:val="0"/>
        <w:dstrike w:val="0"/>
        <w:u w:val="none"/>
        <w:effect w:val="none"/>
      </w:rPr>
    </w:lvl>
    <w:lvl w:ilvl="7">
      <w:start w:val="1"/>
      <w:numFmt w:val="decimal"/>
      <w:pStyle w:val="Numberin8"/>
      <w:isLgl/>
      <w:lvlText w:val="%1.%2.%3.%4.%5.%6.%7.%8"/>
      <w:lvlJc w:val="left"/>
      <w:pPr>
        <w:tabs>
          <w:tab w:val="num" w:pos="7128"/>
        </w:tabs>
        <w:ind w:left="7128" w:hanging="2088"/>
      </w:pPr>
      <w:rPr>
        <w:strike w:val="0"/>
        <w:dstrike w:val="0"/>
        <w:u w:val="none"/>
        <w:effect w:val="none"/>
      </w:rPr>
    </w:lvl>
    <w:lvl w:ilvl="8">
      <w:start w:val="1"/>
      <w:numFmt w:val="decimal"/>
      <w:pStyle w:val="Numberin9"/>
      <w:isLgl/>
      <w:lvlText w:val="%1.%2.%3.%4.%5.%6.%7.%8.%9"/>
      <w:lvlJc w:val="left"/>
      <w:pPr>
        <w:tabs>
          <w:tab w:val="num" w:pos="8064"/>
        </w:tabs>
        <w:ind w:left="8064" w:hanging="2304"/>
      </w:pPr>
      <w:rPr>
        <w:strike w:val="0"/>
        <w:dstrike w:val="0"/>
        <w:u w:val="none"/>
        <w:effect w:val="none"/>
      </w:rPr>
    </w:lvl>
  </w:abstractNum>
  <w:abstractNum w:abstractNumId="17" w15:restartNumberingAfterBreak="0">
    <w:nsid w:val="400550CE"/>
    <w:multiLevelType w:val="hybridMultilevel"/>
    <w:tmpl w:val="5A54D4E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8" w15:restartNumberingAfterBreak="0">
    <w:nsid w:val="42270B2C"/>
    <w:multiLevelType w:val="hybridMultilevel"/>
    <w:tmpl w:val="7DA6ADD8"/>
    <w:lvl w:ilvl="0" w:tplc="2BD60190">
      <w:start w:val="1"/>
      <w:numFmt w:val="bullet"/>
      <w:lvlText w:val=""/>
      <w:lvlJc w:val="left"/>
      <w:pPr>
        <w:tabs>
          <w:tab w:val="num" w:pos="567"/>
        </w:tabs>
        <w:ind w:left="567" w:hanging="567"/>
      </w:pPr>
      <w:rPr>
        <w:rFonts w:ascii="Symbol" w:hAnsi="Symbol" w:hint="default"/>
        <w:color w:val="000080"/>
        <w:sz w:val="16"/>
        <w:szCs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47402493"/>
    <w:multiLevelType w:val="multilevel"/>
    <w:tmpl w:val="24E860D6"/>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15:restartNumberingAfterBreak="0">
    <w:nsid w:val="4ABA7D94"/>
    <w:multiLevelType w:val="multilevel"/>
    <w:tmpl w:val="F5660EF2"/>
    <w:lvl w:ilvl="0">
      <w:start w:val="1"/>
      <w:numFmt w:val="decimal"/>
      <w:lvlText w:val="%1"/>
      <w:lvlJc w:val="left"/>
      <w:pPr>
        <w:ind w:left="1440" w:hanging="1440"/>
      </w:pPr>
      <w:rPr>
        <w:rFonts w:hint="default"/>
      </w:rPr>
    </w:lvl>
    <w:lvl w:ilvl="1">
      <w:start w:val="1"/>
      <w:numFmt w:val="decimal"/>
      <w:lvlText w:val="%1.%2"/>
      <w:lvlJc w:val="left"/>
      <w:pPr>
        <w:ind w:left="1440" w:hanging="144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F6F164C"/>
    <w:multiLevelType w:val="hybridMultilevel"/>
    <w:tmpl w:val="F8F80A2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2" w15:restartNumberingAfterBreak="0">
    <w:nsid w:val="502B34B6"/>
    <w:multiLevelType w:val="hybridMultilevel"/>
    <w:tmpl w:val="C188F56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8C4CC6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95A0F28"/>
    <w:multiLevelType w:val="hybridMultilevel"/>
    <w:tmpl w:val="03F650E6"/>
    <w:lvl w:ilvl="0" w:tplc="FFFFFFFF">
      <w:start w:val="1"/>
      <w:numFmt w:val="ideographDigital"/>
      <w:lvlText w:val="•"/>
      <w:lvlJc w:val="left"/>
    </w:lvl>
    <w:lvl w:ilvl="1" w:tplc="1C090017">
      <w:start w:val="1"/>
      <w:numFmt w:val="lowerLetter"/>
      <w:lvlText w:val="%2)"/>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9C77407"/>
    <w:multiLevelType w:val="singleLevel"/>
    <w:tmpl w:val="1C090001"/>
    <w:lvl w:ilvl="0">
      <w:start w:val="1"/>
      <w:numFmt w:val="bullet"/>
      <w:lvlText w:val=""/>
      <w:lvlJc w:val="left"/>
      <w:pPr>
        <w:ind w:left="360" w:hanging="360"/>
      </w:pPr>
      <w:rPr>
        <w:rFonts w:ascii="Symbol" w:hAnsi="Symbol" w:hint="default"/>
      </w:rPr>
    </w:lvl>
  </w:abstractNum>
  <w:abstractNum w:abstractNumId="26" w15:restartNumberingAfterBreak="0">
    <w:nsid w:val="5CC0408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D1B2301"/>
    <w:multiLevelType w:val="hybridMultilevel"/>
    <w:tmpl w:val="1A325DEC"/>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28" w15:restartNumberingAfterBreak="0">
    <w:nsid w:val="5D210BE4"/>
    <w:multiLevelType w:val="multilevel"/>
    <w:tmpl w:val="AC3ABAB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E7D1A23"/>
    <w:multiLevelType w:val="hybridMultilevel"/>
    <w:tmpl w:val="EECA5D00"/>
    <w:lvl w:ilvl="0" w:tplc="3CB67E4C">
      <w:start w:val="1"/>
      <w:numFmt w:val="lowerRoman"/>
      <w:lvlText w:val="%1."/>
      <w:lvlJc w:val="left"/>
      <w:pPr>
        <w:ind w:left="1440" w:hanging="720"/>
      </w:pPr>
      <w:rPr>
        <w:rFonts w:ascii="Arial" w:eastAsia="Times New Roman" w:hAnsi="Arial" w:cs="Arial"/>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0" w15:restartNumberingAfterBreak="0">
    <w:nsid w:val="5F547618"/>
    <w:multiLevelType w:val="singleLevel"/>
    <w:tmpl w:val="1C090001"/>
    <w:lvl w:ilvl="0">
      <w:start w:val="1"/>
      <w:numFmt w:val="bullet"/>
      <w:lvlText w:val=""/>
      <w:lvlJc w:val="left"/>
      <w:pPr>
        <w:ind w:left="720" w:hanging="360"/>
      </w:pPr>
      <w:rPr>
        <w:rFonts w:ascii="Symbol" w:hAnsi="Symbol" w:hint="default"/>
      </w:rPr>
    </w:lvl>
  </w:abstractNum>
  <w:abstractNum w:abstractNumId="31" w15:restartNumberingAfterBreak="0">
    <w:nsid w:val="63D11F42"/>
    <w:multiLevelType w:val="hybridMultilevel"/>
    <w:tmpl w:val="4666256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2" w15:restartNumberingAfterBreak="0">
    <w:nsid w:val="65AB2574"/>
    <w:multiLevelType w:val="hybridMultilevel"/>
    <w:tmpl w:val="1C5C72B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67A20EC"/>
    <w:multiLevelType w:val="hybridMultilevel"/>
    <w:tmpl w:val="64941DCC"/>
    <w:lvl w:ilvl="0" w:tplc="FFFFFFFF">
      <w:start w:val="1"/>
      <w:numFmt w:val="ideographDigital"/>
      <w:lvlText w:val="•"/>
      <w:lvlJc w:val="left"/>
    </w:lvl>
    <w:lvl w:ilvl="1" w:tplc="1C090017">
      <w:start w:val="1"/>
      <w:numFmt w:val="lowerLetter"/>
      <w:lvlText w:val="%2)"/>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79E549F"/>
    <w:multiLevelType w:val="hybridMultilevel"/>
    <w:tmpl w:val="45B4964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1744E6B"/>
    <w:multiLevelType w:val="hybridMultilevel"/>
    <w:tmpl w:val="67049D5E"/>
    <w:lvl w:ilvl="0" w:tplc="2BD60190">
      <w:start w:val="1"/>
      <w:numFmt w:val="bullet"/>
      <w:lvlText w:val=""/>
      <w:lvlJc w:val="left"/>
      <w:pPr>
        <w:ind w:left="720" w:hanging="360"/>
      </w:pPr>
      <w:rPr>
        <w:rFonts w:ascii="Symbol" w:hAnsi="Symbol" w:hint="default"/>
        <w:color w:val="000080"/>
        <w:sz w:val="16"/>
        <w:szCs w:val="16"/>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6672E6B"/>
    <w:multiLevelType w:val="hybridMultilevel"/>
    <w:tmpl w:val="F920C452"/>
    <w:lvl w:ilvl="0" w:tplc="FFFFFFFF">
      <w:start w:val="1"/>
      <w:numFmt w:val="ideographDigital"/>
      <w:lvlText w:val="•"/>
      <w:lvlJc w:val="left"/>
    </w:lvl>
    <w:lvl w:ilvl="1" w:tplc="1C090017">
      <w:start w:val="1"/>
      <w:numFmt w:val="lowerLetter"/>
      <w:lvlText w:val="%2)"/>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73D3703"/>
    <w:multiLevelType w:val="hybridMultilevel"/>
    <w:tmpl w:val="85DA880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num w:numId="1" w16cid:durableId="632055568">
    <w:abstractNumId w:val="10"/>
  </w:num>
  <w:num w:numId="2" w16cid:durableId="1015881409">
    <w:abstractNumId w:val="27"/>
  </w:num>
  <w:num w:numId="3" w16cid:durableId="1883325667">
    <w:abstractNumId w:val="12"/>
  </w:num>
  <w:num w:numId="4" w16cid:durableId="643892466">
    <w:abstractNumId w:val="3"/>
  </w:num>
  <w:num w:numId="5" w16cid:durableId="1680540075">
    <w:abstractNumId w:val="25"/>
  </w:num>
  <w:num w:numId="6" w16cid:durableId="627512522">
    <w:abstractNumId w:val="30"/>
  </w:num>
  <w:num w:numId="7" w16cid:durableId="5129591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36454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966144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6610098">
    <w:abstractNumId w:val="0"/>
  </w:num>
  <w:num w:numId="11" w16cid:durableId="1929533466">
    <w:abstractNumId w:val="14"/>
  </w:num>
  <w:num w:numId="12" w16cid:durableId="396822358">
    <w:abstractNumId w:val="34"/>
  </w:num>
  <w:num w:numId="13" w16cid:durableId="201329412">
    <w:abstractNumId w:val="9"/>
  </w:num>
  <w:num w:numId="14" w16cid:durableId="5030841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2580147">
    <w:abstractNumId w:val="28"/>
  </w:num>
  <w:num w:numId="16" w16cid:durableId="1162771720">
    <w:abstractNumId w:val="32"/>
  </w:num>
  <w:num w:numId="17" w16cid:durableId="808013405">
    <w:abstractNumId w:val="5"/>
  </w:num>
  <w:num w:numId="18" w16cid:durableId="5888565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18138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8877750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1882367">
    <w:abstractNumId w:val="20"/>
  </w:num>
  <w:num w:numId="22" w16cid:durableId="1643925072">
    <w:abstractNumId w:val="4"/>
  </w:num>
  <w:num w:numId="23" w16cid:durableId="162958032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992472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52957388">
    <w:abstractNumId w:val="35"/>
  </w:num>
  <w:num w:numId="26" w16cid:durableId="19396047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88743705">
    <w:abstractNumId w:val="13"/>
  </w:num>
  <w:num w:numId="28" w16cid:durableId="435029931">
    <w:abstractNumId w:val="2"/>
  </w:num>
  <w:num w:numId="29" w16cid:durableId="1666394701">
    <w:abstractNumId w:val="26"/>
  </w:num>
  <w:num w:numId="30" w16cid:durableId="2102138964">
    <w:abstractNumId w:val="15"/>
  </w:num>
  <w:num w:numId="31" w16cid:durableId="2043242236">
    <w:abstractNumId w:val="1"/>
  </w:num>
  <w:num w:numId="32" w16cid:durableId="327445048">
    <w:abstractNumId w:val="23"/>
  </w:num>
  <w:num w:numId="33" w16cid:durableId="646976166">
    <w:abstractNumId w:val="7"/>
  </w:num>
  <w:num w:numId="34" w16cid:durableId="1432237805">
    <w:abstractNumId w:val="29"/>
  </w:num>
  <w:num w:numId="35" w16cid:durableId="576325685">
    <w:abstractNumId w:val="8"/>
  </w:num>
  <w:num w:numId="36" w16cid:durableId="851380724">
    <w:abstractNumId w:val="24"/>
  </w:num>
  <w:num w:numId="37" w16cid:durableId="611128222">
    <w:abstractNumId w:val="22"/>
  </w:num>
  <w:num w:numId="38" w16cid:durableId="892153673">
    <w:abstractNumId w:val="33"/>
  </w:num>
  <w:num w:numId="39" w16cid:durableId="180966316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EF8"/>
    <w:rsid w:val="00002D26"/>
    <w:rsid w:val="00006FD1"/>
    <w:rsid w:val="00013BED"/>
    <w:rsid w:val="00035B28"/>
    <w:rsid w:val="00050EB1"/>
    <w:rsid w:val="00073484"/>
    <w:rsid w:val="00073BA0"/>
    <w:rsid w:val="00075F45"/>
    <w:rsid w:val="00076701"/>
    <w:rsid w:val="000802B0"/>
    <w:rsid w:val="00084CE6"/>
    <w:rsid w:val="000A58E1"/>
    <w:rsid w:val="000A7CD8"/>
    <w:rsid w:val="000B1997"/>
    <w:rsid w:val="000B2CE8"/>
    <w:rsid w:val="000C06BD"/>
    <w:rsid w:val="000C1ADD"/>
    <w:rsid w:val="000C2843"/>
    <w:rsid w:val="000D2450"/>
    <w:rsid w:val="000D37A9"/>
    <w:rsid w:val="000E1545"/>
    <w:rsid w:val="000E2877"/>
    <w:rsid w:val="000E5205"/>
    <w:rsid w:val="000F32BE"/>
    <w:rsid w:val="0010034A"/>
    <w:rsid w:val="00113199"/>
    <w:rsid w:val="00113623"/>
    <w:rsid w:val="00115A78"/>
    <w:rsid w:val="0011795F"/>
    <w:rsid w:val="00122A54"/>
    <w:rsid w:val="001247C2"/>
    <w:rsid w:val="0013054D"/>
    <w:rsid w:val="001314F8"/>
    <w:rsid w:val="001315FB"/>
    <w:rsid w:val="00132CB2"/>
    <w:rsid w:val="00133253"/>
    <w:rsid w:val="00133258"/>
    <w:rsid w:val="00142327"/>
    <w:rsid w:val="00143E4D"/>
    <w:rsid w:val="001516A8"/>
    <w:rsid w:val="00152074"/>
    <w:rsid w:val="00152DCA"/>
    <w:rsid w:val="00153CBC"/>
    <w:rsid w:val="00155AC2"/>
    <w:rsid w:val="00160FBA"/>
    <w:rsid w:val="00163EB0"/>
    <w:rsid w:val="00170C2D"/>
    <w:rsid w:val="0017169B"/>
    <w:rsid w:val="00172580"/>
    <w:rsid w:val="0017422B"/>
    <w:rsid w:val="001775A0"/>
    <w:rsid w:val="00180343"/>
    <w:rsid w:val="00182B82"/>
    <w:rsid w:val="00182EB5"/>
    <w:rsid w:val="001830BD"/>
    <w:rsid w:val="00183BAC"/>
    <w:rsid w:val="00185E57"/>
    <w:rsid w:val="0019561E"/>
    <w:rsid w:val="001A06C8"/>
    <w:rsid w:val="001A121E"/>
    <w:rsid w:val="001A55FB"/>
    <w:rsid w:val="001B463B"/>
    <w:rsid w:val="001C204A"/>
    <w:rsid w:val="001C3936"/>
    <w:rsid w:val="001C402D"/>
    <w:rsid w:val="001C6202"/>
    <w:rsid w:val="001C683D"/>
    <w:rsid w:val="001C6A08"/>
    <w:rsid w:val="001C771F"/>
    <w:rsid w:val="001D3C60"/>
    <w:rsid w:val="001D4BD8"/>
    <w:rsid w:val="001D5E18"/>
    <w:rsid w:val="001D66D4"/>
    <w:rsid w:val="001F253C"/>
    <w:rsid w:val="001F5A09"/>
    <w:rsid w:val="001F7941"/>
    <w:rsid w:val="00214653"/>
    <w:rsid w:val="00224074"/>
    <w:rsid w:val="00235BA7"/>
    <w:rsid w:val="00235ED9"/>
    <w:rsid w:val="00236597"/>
    <w:rsid w:val="00240790"/>
    <w:rsid w:val="002525C3"/>
    <w:rsid w:val="00254C1A"/>
    <w:rsid w:val="00254EBF"/>
    <w:rsid w:val="00256E7B"/>
    <w:rsid w:val="00257088"/>
    <w:rsid w:val="002675AF"/>
    <w:rsid w:val="00270247"/>
    <w:rsid w:val="002708C0"/>
    <w:rsid w:val="00273012"/>
    <w:rsid w:val="00273D86"/>
    <w:rsid w:val="00273DC6"/>
    <w:rsid w:val="0027482D"/>
    <w:rsid w:val="002871F2"/>
    <w:rsid w:val="0029160F"/>
    <w:rsid w:val="0029698B"/>
    <w:rsid w:val="002A3518"/>
    <w:rsid w:val="002A4773"/>
    <w:rsid w:val="002A60AA"/>
    <w:rsid w:val="002B47C0"/>
    <w:rsid w:val="002B78D1"/>
    <w:rsid w:val="002C0731"/>
    <w:rsid w:val="002C0C5C"/>
    <w:rsid w:val="002D05EF"/>
    <w:rsid w:val="002D174A"/>
    <w:rsid w:val="002E4DCF"/>
    <w:rsid w:val="002E5C8A"/>
    <w:rsid w:val="002F0660"/>
    <w:rsid w:val="002F0BF6"/>
    <w:rsid w:val="002F74EB"/>
    <w:rsid w:val="002F76AF"/>
    <w:rsid w:val="00307457"/>
    <w:rsid w:val="003108F1"/>
    <w:rsid w:val="00313AE1"/>
    <w:rsid w:val="00315550"/>
    <w:rsid w:val="003157D9"/>
    <w:rsid w:val="003167D5"/>
    <w:rsid w:val="0032087F"/>
    <w:rsid w:val="00332C02"/>
    <w:rsid w:val="00334DFA"/>
    <w:rsid w:val="00340089"/>
    <w:rsid w:val="003450D8"/>
    <w:rsid w:val="00351C4A"/>
    <w:rsid w:val="0035765B"/>
    <w:rsid w:val="00360D3E"/>
    <w:rsid w:val="0036309E"/>
    <w:rsid w:val="00377C21"/>
    <w:rsid w:val="003808BA"/>
    <w:rsid w:val="00381984"/>
    <w:rsid w:val="00396051"/>
    <w:rsid w:val="003A4F65"/>
    <w:rsid w:val="003B2A23"/>
    <w:rsid w:val="003B3310"/>
    <w:rsid w:val="003B69EE"/>
    <w:rsid w:val="003C2C33"/>
    <w:rsid w:val="003E7691"/>
    <w:rsid w:val="003F631C"/>
    <w:rsid w:val="003F708C"/>
    <w:rsid w:val="00406268"/>
    <w:rsid w:val="004119C6"/>
    <w:rsid w:val="0042627C"/>
    <w:rsid w:val="004275D2"/>
    <w:rsid w:val="004314A8"/>
    <w:rsid w:val="00431AA1"/>
    <w:rsid w:val="004433F4"/>
    <w:rsid w:val="004447E6"/>
    <w:rsid w:val="00444E83"/>
    <w:rsid w:val="004521FC"/>
    <w:rsid w:val="004669CC"/>
    <w:rsid w:val="00467AC9"/>
    <w:rsid w:val="00470213"/>
    <w:rsid w:val="00474C9F"/>
    <w:rsid w:val="00494FB6"/>
    <w:rsid w:val="004970F5"/>
    <w:rsid w:val="004A2549"/>
    <w:rsid w:val="004A2BC3"/>
    <w:rsid w:val="004A5848"/>
    <w:rsid w:val="004A6F3B"/>
    <w:rsid w:val="004B60C2"/>
    <w:rsid w:val="004C0384"/>
    <w:rsid w:val="004C2F2F"/>
    <w:rsid w:val="004C3C0F"/>
    <w:rsid w:val="004E33A3"/>
    <w:rsid w:val="004F5CFE"/>
    <w:rsid w:val="00504056"/>
    <w:rsid w:val="00504F2E"/>
    <w:rsid w:val="00511934"/>
    <w:rsid w:val="00515133"/>
    <w:rsid w:val="0051612E"/>
    <w:rsid w:val="00530799"/>
    <w:rsid w:val="00531993"/>
    <w:rsid w:val="00533CD2"/>
    <w:rsid w:val="00535F96"/>
    <w:rsid w:val="00542950"/>
    <w:rsid w:val="00542D4D"/>
    <w:rsid w:val="0054784F"/>
    <w:rsid w:val="0055117D"/>
    <w:rsid w:val="0055169D"/>
    <w:rsid w:val="0055352F"/>
    <w:rsid w:val="005750F0"/>
    <w:rsid w:val="00587FA5"/>
    <w:rsid w:val="005A054A"/>
    <w:rsid w:val="005A107A"/>
    <w:rsid w:val="005B0059"/>
    <w:rsid w:val="005B0634"/>
    <w:rsid w:val="005B1A55"/>
    <w:rsid w:val="005B4DFB"/>
    <w:rsid w:val="005C30AA"/>
    <w:rsid w:val="005C3FE0"/>
    <w:rsid w:val="005C5A75"/>
    <w:rsid w:val="005D2D29"/>
    <w:rsid w:val="005D372C"/>
    <w:rsid w:val="005D374D"/>
    <w:rsid w:val="005D3C7A"/>
    <w:rsid w:val="005D409A"/>
    <w:rsid w:val="005D51C0"/>
    <w:rsid w:val="005D549E"/>
    <w:rsid w:val="005E44F8"/>
    <w:rsid w:val="005F1909"/>
    <w:rsid w:val="005F5719"/>
    <w:rsid w:val="00602254"/>
    <w:rsid w:val="006070DB"/>
    <w:rsid w:val="00612C4C"/>
    <w:rsid w:val="00613638"/>
    <w:rsid w:val="00614EF8"/>
    <w:rsid w:val="00621F15"/>
    <w:rsid w:val="006265EB"/>
    <w:rsid w:val="006339B0"/>
    <w:rsid w:val="00636CF9"/>
    <w:rsid w:val="00647040"/>
    <w:rsid w:val="006571F5"/>
    <w:rsid w:val="00662A50"/>
    <w:rsid w:val="006644CB"/>
    <w:rsid w:val="0066613C"/>
    <w:rsid w:val="00667818"/>
    <w:rsid w:val="006734EC"/>
    <w:rsid w:val="00682B8A"/>
    <w:rsid w:val="0068732E"/>
    <w:rsid w:val="006879B0"/>
    <w:rsid w:val="0069473D"/>
    <w:rsid w:val="006A4FF8"/>
    <w:rsid w:val="006A6533"/>
    <w:rsid w:val="006A7A6A"/>
    <w:rsid w:val="006B1661"/>
    <w:rsid w:val="006B2453"/>
    <w:rsid w:val="006B57A4"/>
    <w:rsid w:val="006B6D73"/>
    <w:rsid w:val="006C0F2F"/>
    <w:rsid w:val="006C475D"/>
    <w:rsid w:val="006C5687"/>
    <w:rsid w:val="006C6A80"/>
    <w:rsid w:val="006D33D0"/>
    <w:rsid w:val="006D3D9A"/>
    <w:rsid w:val="006D534B"/>
    <w:rsid w:val="006D5F29"/>
    <w:rsid w:val="006E2FF3"/>
    <w:rsid w:val="006F10FC"/>
    <w:rsid w:val="00700938"/>
    <w:rsid w:val="00711D44"/>
    <w:rsid w:val="0071585A"/>
    <w:rsid w:val="00720635"/>
    <w:rsid w:val="007263D6"/>
    <w:rsid w:val="0074182E"/>
    <w:rsid w:val="00742043"/>
    <w:rsid w:val="007443B7"/>
    <w:rsid w:val="00756E7D"/>
    <w:rsid w:val="00762088"/>
    <w:rsid w:val="00765073"/>
    <w:rsid w:val="00776C4E"/>
    <w:rsid w:val="00777000"/>
    <w:rsid w:val="007770D5"/>
    <w:rsid w:val="007954A3"/>
    <w:rsid w:val="00796819"/>
    <w:rsid w:val="007A4EE6"/>
    <w:rsid w:val="007A7E02"/>
    <w:rsid w:val="007B3444"/>
    <w:rsid w:val="007C1C7A"/>
    <w:rsid w:val="007C558E"/>
    <w:rsid w:val="007D4B10"/>
    <w:rsid w:val="007D72D5"/>
    <w:rsid w:val="007D7E9D"/>
    <w:rsid w:val="007E232C"/>
    <w:rsid w:val="007F1FD3"/>
    <w:rsid w:val="007F5B25"/>
    <w:rsid w:val="007F5FAC"/>
    <w:rsid w:val="007F7145"/>
    <w:rsid w:val="008021D9"/>
    <w:rsid w:val="00807A3D"/>
    <w:rsid w:val="00812C4F"/>
    <w:rsid w:val="00820B13"/>
    <w:rsid w:val="00824970"/>
    <w:rsid w:val="008373FD"/>
    <w:rsid w:val="00837EC0"/>
    <w:rsid w:val="00850033"/>
    <w:rsid w:val="008529D7"/>
    <w:rsid w:val="00852E3F"/>
    <w:rsid w:val="008612CF"/>
    <w:rsid w:val="00865327"/>
    <w:rsid w:val="00865568"/>
    <w:rsid w:val="008675A2"/>
    <w:rsid w:val="0087447F"/>
    <w:rsid w:val="00885191"/>
    <w:rsid w:val="00892227"/>
    <w:rsid w:val="008A1D0E"/>
    <w:rsid w:val="008A34F0"/>
    <w:rsid w:val="008B0B3F"/>
    <w:rsid w:val="008C3232"/>
    <w:rsid w:val="008C692E"/>
    <w:rsid w:val="008C6EA3"/>
    <w:rsid w:val="008D155F"/>
    <w:rsid w:val="008D53C2"/>
    <w:rsid w:val="008D7CD7"/>
    <w:rsid w:val="008E253F"/>
    <w:rsid w:val="008E2A72"/>
    <w:rsid w:val="008E3E19"/>
    <w:rsid w:val="008F0182"/>
    <w:rsid w:val="008F1825"/>
    <w:rsid w:val="008F35A8"/>
    <w:rsid w:val="00900476"/>
    <w:rsid w:val="00914964"/>
    <w:rsid w:val="00915379"/>
    <w:rsid w:val="009161A0"/>
    <w:rsid w:val="0091646D"/>
    <w:rsid w:val="00921346"/>
    <w:rsid w:val="0092141D"/>
    <w:rsid w:val="00921EC4"/>
    <w:rsid w:val="00924102"/>
    <w:rsid w:val="00932E53"/>
    <w:rsid w:val="009346EE"/>
    <w:rsid w:val="00937649"/>
    <w:rsid w:val="009401CD"/>
    <w:rsid w:val="009426F5"/>
    <w:rsid w:val="00943A04"/>
    <w:rsid w:val="00944616"/>
    <w:rsid w:val="00965829"/>
    <w:rsid w:val="0096672A"/>
    <w:rsid w:val="00977365"/>
    <w:rsid w:val="00977E91"/>
    <w:rsid w:val="0098010B"/>
    <w:rsid w:val="0098174F"/>
    <w:rsid w:val="009978C4"/>
    <w:rsid w:val="009A0ABF"/>
    <w:rsid w:val="009A14B0"/>
    <w:rsid w:val="009B2AE1"/>
    <w:rsid w:val="009B50A9"/>
    <w:rsid w:val="009C2E66"/>
    <w:rsid w:val="009D2B5A"/>
    <w:rsid w:val="009D2CBC"/>
    <w:rsid w:val="009D7B2E"/>
    <w:rsid w:val="009E0475"/>
    <w:rsid w:val="009E3608"/>
    <w:rsid w:val="009F0398"/>
    <w:rsid w:val="009F341B"/>
    <w:rsid w:val="009F4C75"/>
    <w:rsid w:val="009F4D81"/>
    <w:rsid w:val="009F756F"/>
    <w:rsid w:val="00A03019"/>
    <w:rsid w:val="00A03B5D"/>
    <w:rsid w:val="00A05368"/>
    <w:rsid w:val="00A07E39"/>
    <w:rsid w:val="00A11FE6"/>
    <w:rsid w:val="00A13E6B"/>
    <w:rsid w:val="00A221F6"/>
    <w:rsid w:val="00A26744"/>
    <w:rsid w:val="00A3141A"/>
    <w:rsid w:val="00A3417A"/>
    <w:rsid w:val="00A34D17"/>
    <w:rsid w:val="00A373FE"/>
    <w:rsid w:val="00A413B4"/>
    <w:rsid w:val="00A43767"/>
    <w:rsid w:val="00A50751"/>
    <w:rsid w:val="00A513AF"/>
    <w:rsid w:val="00A531B7"/>
    <w:rsid w:val="00A53CA5"/>
    <w:rsid w:val="00A5722D"/>
    <w:rsid w:val="00A73ACD"/>
    <w:rsid w:val="00A84C16"/>
    <w:rsid w:val="00A85CEC"/>
    <w:rsid w:val="00AA1F1B"/>
    <w:rsid w:val="00AA626D"/>
    <w:rsid w:val="00AB031E"/>
    <w:rsid w:val="00AB6CF5"/>
    <w:rsid w:val="00AB76BF"/>
    <w:rsid w:val="00AC0259"/>
    <w:rsid w:val="00AC0C7A"/>
    <w:rsid w:val="00AC580E"/>
    <w:rsid w:val="00AC5D30"/>
    <w:rsid w:val="00AD4F11"/>
    <w:rsid w:val="00AF3162"/>
    <w:rsid w:val="00AF3CAA"/>
    <w:rsid w:val="00B01CE9"/>
    <w:rsid w:val="00B062FE"/>
    <w:rsid w:val="00B073C2"/>
    <w:rsid w:val="00B115DE"/>
    <w:rsid w:val="00B118E2"/>
    <w:rsid w:val="00B15FA5"/>
    <w:rsid w:val="00B221CF"/>
    <w:rsid w:val="00B34169"/>
    <w:rsid w:val="00B342A5"/>
    <w:rsid w:val="00B34D16"/>
    <w:rsid w:val="00B400D0"/>
    <w:rsid w:val="00B430B3"/>
    <w:rsid w:val="00B43148"/>
    <w:rsid w:val="00B52113"/>
    <w:rsid w:val="00B537C2"/>
    <w:rsid w:val="00B56D44"/>
    <w:rsid w:val="00B6039D"/>
    <w:rsid w:val="00B60A1D"/>
    <w:rsid w:val="00B6243D"/>
    <w:rsid w:val="00B6359C"/>
    <w:rsid w:val="00B65E3B"/>
    <w:rsid w:val="00B66047"/>
    <w:rsid w:val="00B72D88"/>
    <w:rsid w:val="00B758B2"/>
    <w:rsid w:val="00B7634A"/>
    <w:rsid w:val="00B9105E"/>
    <w:rsid w:val="00B94C55"/>
    <w:rsid w:val="00B95AD6"/>
    <w:rsid w:val="00BA180D"/>
    <w:rsid w:val="00BA3B89"/>
    <w:rsid w:val="00BA6890"/>
    <w:rsid w:val="00BB12E3"/>
    <w:rsid w:val="00BB2692"/>
    <w:rsid w:val="00BB7A52"/>
    <w:rsid w:val="00BC1879"/>
    <w:rsid w:val="00BC329B"/>
    <w:rsid w:val="00BC447D"/>
    <w:rsid w:val="00BC5079"/>
    <w:rsid w:val="00BD23FD"/>
    <w:rsid w:val="00BF3A8D"/>
    <w:rsid w:val="00BF4C3C"/>
    <w:rsid w:val="00C0442D"/>
    <w:rsid w:val="00C12E98"/>
    <w:rsid w:val="00C179C1"/>
    <w:rsid w:val="00C2092C"/>
    <w:rsid w:val="00C323E4"/>
    <w:rsid w:val="00C32439"/>
    <w:rsid w:val="00C36C39"/>
    <w:rsid w:val="00C50836"/>
    <w:rsid w:val="00C51052"/>
    <w:rsid w:val="00C53925"/>
    <w:rsid w:val="00C6493C"/>
    <w:rsid w:val="00C7022F"/>
    <w:rsid w:val="00C7367D"/>
    <w:rsid w:val="00C82866"/>
    <w:rsid w:val="00C847CA"/>
    <w:rsid w:val="00C8544F"/>
    <w:rsid w:val="00C93505"/>
    <w:rsid w:val="00C93D41"/>
    <w:rsid w:val="00C95FCB"/>
    <w:rsid w:val="00CA0950"/>
    <w:rsid w:val="00CA7EF2"/>
    <w:rsid w:val="00CB7079"/>
    <w:rsid w:val="00CB77B4"/>
    <w:rsid w:val="00CC435F"/>
    <w:rsid w:val="00CC4531"/>
    <w:rsid w:val="00CC6277"/>
    <w:rsid w:val="00CD3BA6"/>
    <w:rsid w:val="00CF0347"/>
    <w:rsid w:val="00CF30A8"/>
    <w:rsid w:val="00CF38CC"/>
    <w:rsid w:val="00CF6F6A"/>
    <w:rsid w:val="00CF7B1F"/>
    <w:rsid w:val="00D05439"/>
    <w:rsid w:val="00D062BA"/>
    <w:rsid w:val="00D1594D"/>
    <w:rsid w:val="00D15F95"/>
    <w:rsid w:val="00D16B62"/>
    <w:rsid w:val="00D236EF"/>
    <w:rsid w:val="00D2406F"/>
    <w:rsid w:val="00D31FBC"/>
    <w:rsid w:val="00D34608"/>
    <w:rsid w:val="00D4162F"/>
    <w:rsid w:val="00D46D6E"/>
    <w:rsid w:val="00D478B4"/>
    <w:rsid w:val="00D640CF"/>
    <w:rsid w:val="00D65555"/>
    <w:rsid w:val="00D67CCB"/>
    <w:rsid w:val="00D7290D"/>
    <w:rsid w:val="00D74E00"/>
    <w:rsid w:val="00D770A8"/>
    <w:rsid w:val="00D914DA"/>
    <w:rsid w:val="00DA0F6A"/>
    <w:rsid w:val="00DA27AD"/>
    <w:rsid w:val="00DA3B64"/>
    <w:rsid w:val="00DD2403"/>
    <w:rsid w:val="00DD3F59"/>
    <w:rsid w:val="00DD4512"/>
    <w:rsid w:val="00DF3D95"/>
    <w:rsid w:val="00DF4022"/>
    <w:rsid w:val="00DF78DD"/>
    <w:rsid w:val="00DF7DAE"/>
    <w:rsid w:val="00E00393"/>
    <w:rsid w:val="00E204F0"/>
    <w:rsid w:val="00E25192"/>
    <w:rsid w:val="00E30859"/>
    <w:rsid w:val="00E34219"/>
    <w:rsid w:val="00E51309"/>
    <w:rsid w:val="00E54651"/>
    <w:rsid w:val="00E55372"/>
    <w:rsid w:val="00E56998"/>
    <w:rsid w:val="00E6610E"/>
    <w:rsid w:val="00E806F5"/>
    <w:rsid w:val="00E81793"/>
    <w:rsid w:val="00E81D7C"/>
    <w:rsid w:val="00E84867"/>
    <w:rsid w:val="00E85C2A"/>
    <w:rsid w:val="00E93D44"/>
    <w:rsid w:val="00EA4019"/>
    <w:rsid w:val="00EB3ABB"/>
    <w:rsid w:val="00EB3D9A"/>
    <w:rsid w:val="00EC0DB5"/>
    <w:rsid w:val="00EC3250"/>
    <w:rsid w:val="00EC3AEA"/>
    <w:rsid w:val="00ED0C13"/>
    <w:rsid w:val="00EE647E"/>
    <w:rsid w:val="00EE74AD"/>
    <w:rsid w:val="00EF171E"/>
    <w:rsid w:val="00F00C5A"/>
    <w:rsid w:val="00F02E51"/>
    <w:rsid w:val="00F07264"/>
    <w:rsid w:val="00F077E7"/>
    <w:rsid w:val="00F11535"/>
    <w:rsid w:val="00F131F6"/>
    <w:rsid w:val="00F164A1"/>
    <w:rsid w:val="00F20D35"/>
    <w:rsid w:val="00F237EC"/>
    <w:rsid w:val="00F23E6E"/>
    <w:rsid w:val="00F24AC6"/>
    <w:rsid w:val="00F27E84"/>
    <w:rsid w:val="00F33F55"/>
    <w:rsid w:val="00F34848"/>
    <w:rsid w:val="00F4463F"/>
    <w:rsid w:val="00F44A50"/>
    <w:rsid w:val="00F56460"/>
    <w:rsid w:val="00F613DE"/>
    <w:rsid w:val="00F71362"/>
    <w:rsid w:val="00F7473F"/>
    <w:rsid w:val="00F80DB0"/>
    <w:rsid w:val="00F94BF9"/>
    <w:rsid w:val="00F95D50"/>
    <w:rsid w:val="00FA3DB6"/>
    <w:rsid w:val="00FA43E5"/>
    <w:rsid w:val="00FA6E2A"/>
    <w:rsid w:val="00FB1C24"/>
    <w:rsid w:val="00FB2CFA"/>
    <w:rsid w:val="00FB3330"/>
    <w:rsid w:val="00FB46E8"/>
    <w:rsid w:val="00FC0E57"/>
    <w:rsid w:val="00FC146F"/>
    <w:rsid w:val="00FC37C7"/>
    <w:rsid w:val="00FC3A5C"/>
    <w:rsid w:val="00FD06DC"/>
    <w:rsid w:val="00FD471E"/>
    <w:rsid w:val="00FD7B00"/>
    <w:rsid w:val="00FE2C4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E2231"/>
  <w15:docId w15:val="{3C4354A4-AA8A-4295-9875-CF3564C95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4F0"/>
    <w:pPr>
      <w:widowControl w:val="0"/>
      <w:overflowPunct w:val="0"/>
      <w:adjustRightInd w:val="0"/>
      <w:spacing w:after="0" w:line="240" w:lineRule="auto"/>
    </w:pPr>
    <w:rPr>
      <w:rFonts w:ascii="Arial" w:eastAsia="Times New Roman" w:hAnsi="Arial" w:cs="Arial"/>
      <w:kern w:val="28"/>
      <w:sz w:val="24"/>
      <w:szCs w:val="24"/>
      <w:lang w:eastAsia="en-ZA"/>
    </w:rPr>
  </w:style>
  <w:style w:type="paragraph" w:styleId="Heading1">
    <w:name w:val="heading 1"/>
    <w:basedOn w:val="Normal"/>
    <w:next w:val="Normal"/>
    <w:link w:val="Heading1Char"/>
    <w:uiPriority w:val="9"/>
    <w:qFormat/>
    <w:rsid w:val="00F5646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143E4D"/>
    <w:pPr>
      <w:keepNext/>
      <w:keepLines/>
      <w:spacing w:before="40"/>
      <w:outlineLvl w:val="2"/>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142327"/>
    <w:pPr>
      <w:keepNext/>
      <w:widowControl/>
      <w:overflowPunct/>
      <w:adjustRightInd/>
      <w:ind w:left="360"/>
      <w:outlineLvl w:val="6"/>
    </w:pPr>
    <w:rPr>
      <w:rFonts w:ascii="Times New Roman" w:hAnsi="Times New Roman" w:cs="Times New Roman"/>
      <w:b/>
      <w:kern w:val="0"/>
      <w:sz w:val="2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EF8"/>
    <w:pPr>
      <w:tabs>
        <w:tab w:val="center" w:pos="4513"/>
        <w:tab w:val="right" w:pos="9026"/>
      </w:tabs>
    </w:pPr>
  </w:style>
  <w:style w:type="character" w:customStyle="1" w:styleId="HeaderChar">
    <w:name w:val="Header Char"/>
    <w:basedOn w:val="DefaultParagraphFont"/>
    <w:link w:val="Header"/>
    <w:uiPriority w:val="99"/>
    <w:rsid w:val="00614EF8"/>
  </w:style>
  <w:style w:type="paragraph" w:styleId="Footer">
    <w:name w:val="footer"/>
    <w:basedOn w:val="Normal"/>
    <w:link w:val="FooterChar"/>
    <w:uiPriority w:val="99"/>
    <w:unhideWhenUsed/>
    <w:rsid w:val="00614EF8"/>
    <w:pPr>
      <w:tabs>
        <w:tab w:val="center" w:pos="4513"/>
        <w:tab w:val="right" w:pos="9026"/>
      </w:tabs>
    </w:pPr>
  </w:style>
  <w:style w:type="character" w:customStyle="1" w:styleId="FooterChar">
    <w:name w:val="Footer Char"/>
    <w:basedOn w:val="DefaultParagraphFont"/>
    <w:link w:val="Footer"/>
    <w:uiPriority w:val="99"/>
    <w:rsid w:val="00614EF8"/>
  </w:style>
  <w:style w:type="table" w:styleId="TableGrid">
    <w:name w:val="Table Grid"/>
    <w:basedOn w:val="TableNormal"/>
    <w:uiPriority w:val="39"/>
    <w:rsid w:val="00861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4E83"/>
    <w:pPr>
      <w:ind w:left="720"/>
      <w:contextualSpacing/>
    </w:pPr>
  </w:style>
  <w:style w:type="paragraph" w:styleId="NormalWeb">
    <w:name w:val="Normal (Web)"/>
    <w:basedOn w:val="Normal"/>
    <w:uiPriority w:val="99"/>
    <w:semiHidden/>
    <w:unhideWhenUsed/>
    <w:rsid w:val="001C204A"/>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1C204A"/>
    <w:rPr>
      <w:b/>
      <w:bCs/>
    </w:rPr>
  </w:style>
  <w:style w:type="paragraph" w:styleId="BodyTextIndent">
    <w:name w:val="Body Text Indent"/>
    <w:basedOn w:val="Normal"/>
    <w:link w:val="BodyTextIndentChar"/>
    <w:semiHidden/>
    <w:unhideWhenUsed/>
    <w:rsid w:val="006D5F29"/>
    <w:pPr>
      <w:widowControl/>
      <w:overflowPunct/>
      <w:adjustRightInd/>
      <w:ind w:left="720"/>
    </w:pPr>
    <w:rPr>
      <w:rFonts w:ascii="Times New Roman" w:hAnsi="Times New Roman"/>
      <w:color w:val="000000"/>
      <w:kern w:val="0"/>
      <w:lang w:val="en-US" w:eastAsia="en-US"/>
    </w:rPr>
  </w:style>
  <w:style w:type="character" w:customStyle="1" w:styleId="BodyTextIndentChar">
    <w:name w:val="Body Text Indent Char"/>
    <w:basedOn w:val="DefaultParagraphFont"/>
    <w:link w:val="BodyTextIndent"/>
    <w:semiHidden/>
    <w:rsid w:val="006D5F29"/>
    <w:rPr>
      <w:rFonts w:ascii="Times New Roman" w:eastAsia="Times New Roman" w:hAnsi="Times New Roman" w:cs="Arial"/>
      <w:color w:val="000000"/>
      <w:sz w:val="24"/>
      <w:szCs w:val="24"/>
      <w:lang w:val="en-US"/>
    </w:rPr>
  </w:style>
  <w:style w:type="character" w:customStyle="1" w:styleId="Heading7Char">
    <w:name w:val="Heading 7 Char"/>
    <w:basedOn w:val="DefaultParagraphFont"/>
    <w:link w:val="Heading7"/>
    <w:rsid w:val="00142327"/>
    <w:rPr>
      <w:rFonts w:ascii="Times New Roman" w:eastAsia="Times New Roman" w:hAnsi="Times New Roman" w:cs="Times New Roman"/>
      <w:b/>
      <w:sz w:val="28"/>
      <w:szCs w:val="20"/>
      <w:lang w:val="en-US"/>
    </w:rPr>
  </w:style>
  <w:style w:type="character" w:customStyle="1" w:styleId="Heading1Char">
    <w:name w:val="Heading 1 Char"/>
    <w:basedOn w:val="DefaultParagraphFont"/>
    <w:link w:val="Heading1"/>
    <w:uiPriority w:val="9"/>
    <w:rsid w:val="00F56460"/>
    <w:rPr>
      <w:rFonts w:asciiTheme="majorHAnsi" w:eastAsiaTheme="majorEastAsia" w:hAnsiTheme="majorHAnsi" w:cstheme="majorBidi"/>
      <w:color w:val="365F91" w:themeColor="accent1" w:themeShade="BF"/>
      <w:kern w:val="28"/>
      <w:sz w:val="32"/>
      <w:szCs w:val="32"/>
      <w:lang w:eastAsia="en-ZA"/>
    </w:rPr>
  </w:style>
  <w:style w:type="character" w:styleId="Hyperlink">
    <w:name w:val="Hyperlink"/>
    <w:unhideWhenUsed/>
    <w:rsid w:val="00F56460"/>
    <w:rPr>
      <w:color w:val="0000FF"/>
      <w:u w:val="single"/>
    </w:rPr>
  </w:style>
  <w:style w:type="paragraph" w:customStyle="1" w:styleId="NormalDouble">
    <w:name w:val="Normal Double"/>
    <w:basedOn w:val="Normal"/>
    <w:rsid w:val="00F56460"/>
    <w:pPr>
      <w:widowControl/>
      <w:overflowPunct/>
      <w:adjustRightInd/>
      <w:spacing w:after="240" w:line="480" w:lineRule="atLeast"/>
      <w:jc w:val="both"/>
    </w:pPr>
    <w:rPr>
      <w:rFonts w:ascii="AvantGarde Bk BT" w:hAnsi="AvantGarde Bk BT" w:cs="Times New Roman"/>
      <w:spacing w:val="14"/>
      <w:kern w:val="0"/>
      <w:sz w:val="20"/>
      <w:szCs w:val="20"/>
      <w:lang w:val="en-GB" w:eastAsia="en-US"/>
    </w:rPr>
  </w:style>
  <w:style w:type="paragraph" w:customStyle="1" w:styleId="NoSpaceNormal">
    <w:name w:val="NoSpaceNormal"/>
    <w:basedOn w:val="Normal"/>
    <w:rsid w:val="00F56460"/>
    <w:pPr>
      <w:widowControl/>
      <w:overflowPunct/>
      <w:adjustRightInd/>
      <w:spacing w:line="300" w:lineRule="atLeast"/>
      <w:jc w:val="both"/>
    </w:pPr>
    <w:rPr>
      <w:rFonts w:ascii="AvantGarde Bk BT" w:hAnsi="AvantGarde Bk BT" w:cs="Times New Roman"/>
      <w:spacing w:val="14"/>
      <w:kern w:val="0"/>
      <w:sz w:val="20"/>
      <w:szCs w:val="20"/>
      <w:lang w:val="en-GB" w:eastAsia="en-US"/>
    </w:rPr>
  </w:style>
  <w:style w:type="paragraph" w:customStyle="1" w:styleId="Numberin1">
    <w:name w:val="Number in 1"/>
    <w:basedOn w:val="Normal"/>
    <w:rsid w:val="00F56460"/>
    <w:pPr>
      <w:widowControl/>
      <w:numPr>
        <w:numId w:val="7"/>
      </w:numPr>
      <w:overflowPunct/>
      <w:adjustRightInd/>
      <w:spacing w:before="120" w:after="240" w:line="300" w:lineRule="atLeast"/>
      <w:jc w:val="both"/>
    </w:pPr>
    <w:rPr>
      <w:rFonts w:ascii="AvantGarde Bk BT" w:hAnsi="AvantGarde Bk BT" w:cs="Times New Roman"/>
      <w:spacing w:val="14"/>
      <w:kern w:val="0"/>
      <w:sz w:val="20"/>
      <w:szCs w:val="20"/>
      <w:lang w:val="en-GB" w:eastAsia="en-US"/>
    </w:rPr>
  </w:style>
  <w:style w:type="paragraph" w:customStyle="1" w:styleId="Numberin2">
    <w:name w:val="Number in 2"/>
    <w:basedOn w:val="Normal"/>
    <w:rsid w:val="00F56460"/>
    <w:pPr>
      <w:widowControl/>
      <w:numPr>
        <w:ilvl w:val="1"/>
        <w:numId w:val="7"/>
      </w:numPr>
      <w:overflowPunct/>
      <w:adjustRightInd/>
      <w:spacing w:after="240" w:line="300" w:lineRule="atLeast"/>
      <w:jc w:val="both"/>
    </w:pPr>
    <w:rPr>
      <w:rFonts w:ascii="AvantGarde Bk BT" w:hAnsi="AvantGarde Bk BT" w:cs="Times New Roman"/>
      <w:spacing w:val="14"/>
      <w:kern w:val="0"/>
      <w:sz w:val="20"/>
      <w:szCs w:val="20"/>
      <w:lang w:val="en-GB" w:eastAsia="en-US"/>
    </w:rPr>
  </w:style>
  <w:style w:type="paragraph" w:customStyle="1" w:styleId="Numberin3">
    <w:name w:val="Number in 3"/>
    <w:basedOn w:val="Normal"/>
    <w:rsid w:val="00F56460"/>
    <w:pPr>
      <w:widowControl/>
      <w:numPr>
        <w:ilvl w:val="2"/>
        <w:numId w:val="7"/>
      </w:numPr>
      <w:overflowPunct/>
      <w:adjustRightInd/>
      <w:spacing w:after="240" w:line="300" w:lineRule="atLeast"/>
      <w:jc w:val="both"/>
    </w:pPr>
    <w:rPr>
      <w:rFonts w:ascii="AvantGarde Bk BT" w:hAnsi="AvantGarde Bk BT" w:cs="Times New Roman"/>
      <w:spacing w:val="14"/>
      <w:kern w:val="0"/>
      <w:sz w:val="20"/>
      <w:szCs w:val="20"/>
      <w:lang w:val="en-GB" w:eastAsia="en-US"/>
    </w:rPr>
  </w:style>
  <w:style w:type="paragraph" w:customStyle="1" w:styleId="Numberin4">
    <w:name w:val="Number in 4"/>
    <w:basedOn w:val="Normal"/>
    <w:rsid w:val="00F56460"/>
    <w:pPr>
      <w:widowControl/>
      <w:numPr>
        <w:ilvl w:val="3"/>
        <w:numId w:val="7"/>
      </w:numPr>
      <w:tabs>
        <w:tab w:val="clear" w:pos="3600"/>
        <w:tab w:val="num" w:pos="3960"/>
      </w:tabs>
      <w:overflowPunct/>
      <w:adjustRightInd/>
      <w:spacing w:after="240" w:line="300" w:lineRule="atLeast"/>
      <w:ind w:left="3960" w:hanging="1260"/>
      <w:jc w:val="both"/>
    </w:pPr>
    <w:rPr>
      <w:rFonts w:ascii="AvantGarde Bk BT" w:hAnsi="AvantGarde Bk BT" w:cs="Times New Roman"/>
      <w:spacing w:val="14"/>
      <w:kern w:val="0"/>
      <w:sz w:val="20"/>
      <w:szCs w:val="20"/>
      <w:lang w:val="en-GB" w:eastAsia="en-US"/>
    </w:rPr>
  </w:style>
  <w:style w:type="paragraph" w:customStyle="1" w:styleId="Numberin5">
    <w:name w:val="Number in 5"/>
    <w:basedOn w:val="Normal"/>
    <w:rsid w:val="00F56460"/>
    <w:pPr>
      <w:widowControl/>
      <w:numPr>
        <w:ilvl w:val="4"/>
        <w:numId w:val="7"/>
      </w:numPr>
      <w:tabs>
        <w:tab w:val="clear" w:pos="4320"/>
        <w:tab w:val="left" w:pos="4860"/>
      </w:tabs>
      <w:overflowPunct/>
      <w:adjustRightInd/>
      <w:spacing w:after="240" w:line="300" w:lineRule="atLeast"/>
      <w:ind w:left="4860"/>
      <w:jc w:val="both"/>
    </w:pPr>
    <w:rPr>
      <w:rFonts w:ascii="AvantGarde Bk BT" w:hAnsi="AvantGarde Bk BT" w:cs="Times New Roman"/>
      <w:spacing w:val="14"/>
      <w:kern w:val="0"/>
      <w:sz w:val="20"/>
      <w:szCs w:val="20"/>
      <w:lang w:val="en-GB" w:eastAsia="en-US"/>
    </w:rPr>
  </w:style>
  <w:style w:type="paragraph" w:customStyle="1" w:styleId="Numberin6">
    <w:name w:val="Number in 6"/>
    <w:basedOn w:val="Normal"/>
    <w:rsid w:val="00F56460"/>
    <w:pPr>
      <w:widowControl/>
      <w:numPr>
        <w:ilvl w:val="5"/>
        <w:numId w:val="7"/>
      </w:numPr>
      <w:tabs>
        <w:tab w:val="clear" w:pos="5328"/>
        <w:tab w:val="left" w:pos="5580"/>
      </w:tabs>
      <w:overflowPunct/>
      <w:adjustRightInd/>
      <w:spacing w:after="240" w:line="300" w:lineRule="atLeast"/>
      <w:ind w:left="5580" w:hanging="1620"/>
      <w:jc w:val="both"/>
    </w:pPr>
    <w:rPr>
      <w:rFonts w:ascii="AvantGarde Bk BT" w:hAnsi="AvantGarde Bk BT" w:cs="Times New Roman"/>
      <w:spacing w:val="14"/>
      <w:kern w:val="0"/>
      <w:sz w:val="20"/>
      <w:szCs w:val="20"/>
      <w:lang w:val="en-GB" w:eastAsia="en-US"/>
    </w:rPr>
  </w:style>
  <w:style w:type="paragraph" w:customStyle="1" w:styleId="Numberin7">
    <w:name w:val="Number in 7"/>
    <w:basedOn w:val="Normal"/>
    <w:rsid w:val="00F56460"/>
    <w:pPr>
      <w:widowControl/>
      <w:numPr>
        <w:ilvl w:val="6"/>
        <w:numId w:val="7"/>
      </w:numPr>
      <w:tabs>
        <w:tab w:val="clear" w:pos="6192"/>
        <w:tab w:val="num" w:pos="6570"/>
      </w:tabs>
      <w:overflowPunct/>
      <w:adjustRightInd/>
      <w:spacing w:after="240" w:line="300" w:lineRule="atLeast"/>
      <w:ind w:left="6570"/>
      <w:jc w:val="both"/>
    </w:pPr>
    <w:rPr>
      <w:rFonts w:ascii="AvantGarde Bk BT" w:hAnsi="AvantGarde Bk BT" w:cs="Times New Roman"/>
      <w:spacing w:val="14"/>
      <w:kern w:val="0"/>
      <w:sz w:val="20"/>
      <w:szCs w:val="20"/>
      <w:lang w:val="en-GB" w:eastAsia="en-US"/>
    </w:rPr>
  </w:style>
  <w:style w:type="paragraph" w:customStyle="1" w:styleId="Numberin8">
    <w:name w:val="Number in 8"/>
    <w:basedOn w:val="Normal"/>
    <w:rsid w:val="00F56460"/>
    <w:pPr>
      <w:widowControl/>
      <w:numPr>
        <w:ilvl w:val="7"/>
        <w:numId w:val="7"/>
      </w:numPr>
      <w:tabs>
        <w:tab w:val="clear" w:pos="7128"/>
        <w:tab w:val="left" w:pos="7200"/>
      </w:tabs>
      <w:overflowPunct/>
      <w:adjustRightInd/>
      <w:spacing w:after="240" w:line="300" w:lineRule="atLeast"/>
      <w:ind w:left="7200" w:hanging="1998"/>
      <w:jc w:val="both"/>
    </w:pPr>
    <w:rPr>
      <w:rFonts w:ascii="AvantGarde Bk BT" w:hAnsi="AvantGarde Bk BT" w:cs="Times New Roman"/>
      <w:spacing w:val="14"/>
      <w:kern w:val="0"/>
      <w:sz w:val="20"/>
      <w:szCs w:val="20"/>
      <w:lang w:val="en-GB" w:eastAsia="en-US"/>
    </w:rPr>
  </w:style>
  <w:style w:type="paragraph" w:customStyle="1" w:styleId="Numberin9">
    <w:name w:val="Number in 9"/>
    <w:basedOn w:val="Normal"/>
    <w:rsid w:val="00F56460"/>
    <w:pPr>
      <w:widowControl/>
      <w:numPr>
        <w:ilvl w:val="8"/>
        <w:numId w:val="7"/>
      </w:numPr>
      <w:tabs>
        <w:tab w:val="num" w:pos="7830"/>
      </w:tabs>
      <w:overflowPunct/>
      <w:adjustRightInd/>
      <w:spacing w:after="240" w:line="300" w:lineRule="atLeast"/>
      <w:ind w:left="7830" w:hanging="2070"/>
      <w:jc w:val="both"/>
    </w:pPr>
    <w:rPr>
      <w:rFonts w:ascii="AvantGarde Bk BT" w:hAnsi="AvantGarde Bk BT" w:cs="Times New Roman"/>
      <w:spacing w:val="14"/>
      <w:kern w:val="0"/>
      <w:sz w:val="20"/>
      <w:szCs w:val="20"/>
      <w:lang w:val="en-GB" w:eastAsia="en-US"/>
    </w:rPr>
  </w:style>
  <w:style w:type="character" w:customStyle="1" w:styleId="Bold">
    <w:name w:val="Bold"/>
    <w:rsid w:val="00F56460"/>
    <w:rPr>
      <w:rFonts w:ascii="AvantGarde Md BT" w:hAnsi="AvantGarde Md BT" w:hint="default"/>
      <w:b/>
      <w:bCs w:val="0"/>
      <w:spacing w:val="14"/>
      <w:sz w:val="20"/>
    </w:rPr>
  </w:style>
  <w:style w:type="paragraph" w:customStyle="1" w:styleId="Default">
    <w:name w:val="Default"/>
    <w:rsid w:val="00185E57"/>
    <w:pPr>
      <w:autoSpaceDE w:val="0"/>
      <w:autoSpaceDN w:val="0"/>
      <w:adjustRightInd w:val="0"/>
      <w:spacing w:after="0" w:line="240" w:lineRule="auto"/>
    </w:pPr>
    <w:rPr>
      <w:rFonts w:ascii="Verdana" w:hAnsi="Verdana" w:cs="Verdana"/>
      <w:color w:val="000000"/>
      <w:sz w:val="24"/>
      <w:szCs w:val="24"/>
    </w:rPr>
  </w:style>
  <w:style w:type="character" w:customStyle="1" w:styleId="Heading3Char">
    <w:name w:val="Heading 3 Char"/>
    <w:basedOn w:val="DefaultParagraphFont"/>
    <w:link w:val="Heading3"/>
    <w:uiPriority w:val="9"/>
    <w:rsid w:val="00143E4D"/>
    <w:rPr>
      <w:rFonts w:asciiTheme="majorHAnsi" w:eastAsiaTheme="majorEastAsia" w:hAnsiTheme="majorHAnsi" w:cstheme="majorBidi"/>
      <w:color w:val="243F60" w:themeColor="accent1" w:themeShade="7F"/>
      <w:kern w:val="28"/>
      <w:sz w:val="24"/>
      <w:szCs w:val="24"/>
      <w:lang w:eastAsia="en-ZA"/>
    </w:rPr>
  </w:style>
  <w:style w:type="paragraph" w:customStyle="1" w:styleId="Texte1xx">
    <w:name w:val="Texte 1.xx"/>
    <w:basedOn w:val="Normal"/>
    <w:rsid w:val="002708C0"/>
    <w:pPr>
      <w:widowControl/>
      <w:overflowPunct/>
      <w:adjustRightInd/>
      <w:spacing w:before="120" w:after="120"/>
      <w:ind w:left="1418"/>
      <w:jc w:val="both"/>
    </w:pPr>
    <w:rPr>
      <w:rFonts w:cs="Times New Roman"/>
      <w:kern w:val="0"/>
      <w:sz w:val="22"/>
      <w:szCs w:val="20"/>
      <w:lang w:val="en-GB" w:eastAsia="en-US"/>
    </w:rPr>
  </w:style>
  <w:style w:type="paragraph" w:styleId="Title">
    <w:name w:val="Title"/>
    <w:basedOn w:val="Normal"/>
    <w:link w:val="TitleChar"/>
    <w:qFormat/>
    <w:rsid w:val="00F131F6"/>
    <w:pPr>
      <w:widowControl/>
      <w:overflowPunct/>
      <w:adjustRightInd/>
      <w:jc w:val="center"/>
    </w:pPr>
    <w:rPr>
      <w:rFonts w:ascii="Times New Roman" w:hAnsi="Times New Roman" w:cs="Times New Roman"/>
      <w:b/>
      <w:bCs/>
      <w:kern w:val="0"/>
      <w:lang w:val="en-US" w:eastAsia="en-US"/>
    </w:rPr>
  </w:style>
  <w:style w:type="character" w:customStyle="1" w:styleId="TitleChar">
    <w:name w:val="Title Char"/>
    <w:basedOn w:val="DefaultParagraphFont"/>
    <w:link w:val="Title"/>
    <w:rsid w:val="00F131F6"/>
    <w:rPr>
      <w:rFonts w:ascii="Times New Roman" w:eastAsia="Times New Roman" w:hAnsi="Times New Roman" w:cs="Times New Roman"/>
      <w:b/>
      <w:bCs/>
      <w:sz w:val="24"/>
      <w:szCs w:val="24"/>
      <w:lang w:val="en-US"/>
    </w:rPr>
  </w:style>
  <w:style w:type="paragraph" w:styleId="Subtitle">
    <w:name w:val="Subtitle"/>
    <w:basedOn w:val="Normal"/>
    <w:link w:val="SubtitleChar"/>
    <w:qFormat/>
    <w:rsid w:val="00F131F6"/>
    <w:pPr>
      <w:widowControl/>
      <w:overflowPunct/>
      <w:adjustRightInd/>
    </w:pPr>
    <w:rPr>
      <w:rFonts w:ascii="Times New Roman" w:hAnsi="Times New Roman" w:cs="Times New Roman"/>
      <w:b/>
      <w:bCs/>
      <w:kern w:val="0"/>
      <w:lang w:val="en-US" w:eastAsia="en-US"/>
    </w:rPr>
  </w:style>
  <w:style w:type="character" w:customStyle="1" w:styleId="SubtitleChar">
    <w:name w:val="Subtitle Char"/>
    <w:basedOn w:val="DefaultParagraphFont"/>
    <w:link w:val="Subtitle"/>
    <w:rsid w:val="00F131F6"/>
    <w:rPr>
      <w:rFonts w:ascii="Times New Roman" w:eastAsia="Times New Roman" w:hAnsi="Times New Roman" w:cs="Times New Roman"/>
      <w:b/>
      <w:bCs/>
      <w:sz w:val="24"/>
      <w:szCs w:val="24"/>
      <w:lang w:val="en-US"/>
    </w:rPr>
  </w:style>
  <w:style w:type="paragraph" w:styleId="FootnoteText">
    <w:name w:val="footnote text"/>
    <w:basedOn w:val="Normal"/>
    <w:link w:val="FootnoteTextChar"/>
    <w:semiHidden/>
    <w:rsid w:val="000C06BD"/>
    <w:pPr>
      <w:widowControl/>
      <w:tabs>
        <w:tab w:val="left" w:pos="567"/>
        <w:tab w:val="left" w:pos="1134"/>
        <w:tab w:val="left" w:pos="1701"/>
      </w:tabs>
      <w:overflowPunct/>
      <w:adjustRightInd/>
      <w:jc w:val="both"/>
    </w:pPr>
    <w:rPr>
      <w:rFonts w:ascii="Arial Narrow" w:hAnsi="Arial Narrow" w:cs="Times New Roman"/>
      <w:color w:val="000080"/>
      <w:kern w:val="0"/>
      <w:sz w:val="20"/>
      <w:szCs w:val="20"/>
      <w:lang w:eastAsia="en-US"/>
    </w:rPr>
  </w:style>
  <w:style w:type="character" w:customStyle="1" w:styleId="FootnoteTextChar">
    <w:name w:val="Footnote Text Char"/>
    <w:basedOn w:val="DefaultParagraphFont"/>
    <w:link w:val="FootnoteText"/>
    <w:semiHidden/>
    <w:rsid w:val="000C06BD"/>
    <w:rPr>
      <w:rFonts w:ascii="Arial Narrow" w:eastAsia="Times New Roman" w:hAnsi="Arial Narrow" w:cs="Times New Roman"/>
      <w:color w:val="000080"/>
      <w:sz w:val="20"/>
      <w:szCs w:val="20"/>
    </w:rPr>
  </w:style>
  <w:style w:type="character" w:styleId="FootnoteReference">
    <w:name w:val="footnote reference"/>
    <w:semiHidden/>
    <w:rsid w:val="000C06BD"/>
    <w:rPr>
      <w:vertAlign w:val="superscript"/>
    </w:rPr>
  </w:style>
  <w:style w:type="paragraph" w:customStyle="1" w:styleId="Normal1">
    <w:name w:val="Normal1"/>
    <w:basedOn w:val="Normal"/>
    <w:rsid w:val="000C06BD"/>
    <w:pPr>
      <w:widowControl/>
      <w:overflowPunct/>
      <w:adjustRightInd/>
      <w:jc w:val="both"/>
    </w:pPr>
    <w:rPr>
      <w:rFonts w:ascii="Arial Narrow" w:hAnsi="Arial Narrow" w:cs="Times New Roman"/>
      <w:kern w:val="0"/>
      <w:sz w:val="22"/>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5733">
      <w:bodyDiv w:val="1"/>
      <w:marLeft w:val="0"/>
      <w:marRight w:val="0"/>
      <w:marTop w:val="0"/>
      <w:marBottom w:val="0"/>
      <w:divBdr>
        <w:top w:val="none" w:sz="0" w:space="0" w:color="auto"/>
        <w:left w:val="none" w:sz="0" w:space="0" w:color="auto"/>
        <w:bottom w:val="none" w:sz="0" w:space="0" w:color="auto"/>
        <w:right w:val="none" w:sz="0" w:space="0" w:color="auto"/>
      </w:divBdr>
    </w:div>
    <w:div w:id="609556542">
      <w:bodyDiv w:val="1"/>
      <w:marLeft w:val="0"/>
      <w:marRight w:val="0"/>
      <w:marTop w:val="0"/>
      <w:marBottom w:val="0"/>
      <w:divBdr>
        <w:top w:val="none" w:sz="0" w:space="0" w:color="auto"/>
        <w:left w:val="none" w:sz="0" w:space="0" w:color="auto"/>
        <w:bottom w:val="none" w:sz="0" w:space="0" w:color="auto"/>
        <w:right w:val="none" w:sz="0" w:space="0" w:color="auto"/>
      </w:divBdr>
    </w:div>
    <w:div w:id="629282647">
      <w:bodyDiv w:val="1"/>
      <w:marLeft w:val="0"/>
      <w:marRight w:val="0"/>
      <w:marTop w:val="0"/>
      <w:marBottom w:val="0"/>
      <w:divBdr>
        <w:top w:val="none" w:sz="0" w:space="0" w:color="auto"/>
        <w:left w:val="none" w:sz="0" w:space="0" w:color="auto"/>
        <w:bottom w:val="none" w:sz="0" w:space="0" w:color="auto"/>
        <w:right w:val="none" w:sz="0" w:space="0" w:color="auto"/>
      </w:divBdr>
    </w:div>
    <w:div w:id="737898573">
      <w:bodyDiv w:val="1"/>
      <w:marLeft w:val="0"/>
      <w:marRight w:val="0"/>
      <w:marTop w:val="0"/>
      <w:marBottom w:val="0"/>
      <w:divBdr>
        <w:top w:val="none" w:sz="0" w:space="0" w:color="auto"/>
        <w:left w:val="none" w:sz="0" w:space="0" w:color="auto"/>
        <w:bottom w:val="none" w:sz="0" w:space="0" w:color="auto"/>
        <w:right w:val="none" w:sz="0" w:space="0" w:color="auto"/>
      </w:divBdr>
    </w:div>
    <w:div w:id="850336035">
      <w:bodyDiv w:val="1"/>
      <w:marLeft w:val="0"/>
      <w:marRight w:val="0"/>
      <w:marTop w:val="0"/>
      <w:marBottom w:val="0"/>
      <w:divBdr>
        <w:top w:val="none" w:sz="0" w:space="0" w:color="auto"/>
        <w:left w:val="none" w:sz="0" w:space="0" w:color="auto"/>
        <w:bottom w:val="none" w:sz="0" w:space="0" w:color="auto"/>
        <w:right w:val="none" w:sz="0" w:space="0" w:color="auto"/>
      </w:divBdr>
    </w:div>
    <w:div w:id="865945379">
      <w:bodyDiv w:val="1"/>
      <w:marLeft w:val="0"/>
      <w:marRight w:val="0"/>
      <w:marTop w:val="0"/>
      <w:marBottom w:val="0"/>
      <w:divBdr>
        <w:top w:val="none" w:sz="0" w:space="0" w:color="auto"/>
        <w:left w:val="none" w:sz="0" w:space="0" w:color="auto"/>
        <w:bottom w:val="none" w:sz="0" w:space="0" w:color="auto"/>
        <w:right w:val="none" w:sz="0" w:space="0" w:color="auto"/>
      </w:divBdr>
    </w:div>
    <w:div w:id="880097076">
      <w:bodyDiv w:val="1"/>
      <w:marLeft w:val="0"/>
      <w:marRight w:val="0"/>
      <w:marTop w:val="0"/>
      <w:marBottom w:val="0"/>
      <w:divBdr>
        <w:top w:val="none" w:sz="0" w:space="0" w:color="auto"/>
        <w:left w:val="none" w:sz="0" w:space="0" w:color="auto"/>
        <w:bottom w:val="none" w:sz="0" w:space="0" w:color="auto"/>
        <w:right w:val="none" w:sz="0" w:space="0" w:color="auto"/>
      </w:divBdr>
    </w:div>
    <w:div w:id="983049904">
      <w:bodyDiv w:val="1"/>
      <w:marLeft w:val="0"/>
      <w:marRight w:val="0"/>
      <w:marTop w:val="0"/>
      <w:marBottom w:val="0"/>
      <w:divBdr>
        <w:top w:val="none" w:sz="0" w:space="0" w:color="auto"/>
        <w:left w:val="none" w:sz="0" w:space="0" w:color="auto"/>
        <w:bottom w:val="none" w:sz="0" w:space="0" w:color="auto"/>
        <w:right w:val="none" w:sz="0" w:space="0" w:color="auto"/>
      </w:divBdr>
    </w:div>
    <w:div w:id="1012881855">
      <w:bodyDiv w:val="1"/>
      <w:marLeft w:val="0"/>
      <w:marRight w:val="0"/>
      <w:marTop w:val="0"/>
      <w:marBottom w:val="0"/>
      <w:divBdr>
        <w:top w:val="none" w:sz="0" w:space="0" w:color="auto"/>
        <w:left w:val="none" w:sz="0" w:space="0" w:color="auto"/>
        <w:bottom w:val="none" w:sz="0" w:space="0" w:color="auto"/>
        <w:right w:val="none" w:sz="0" w:space="0" w:color="auto"/>
      </w:divBdr>
    </w:div>
    <w:div w:id="1174876141">
      <w:bodyDiv w:val="1"/>
      <w:marLeft w:val="0"/>
      <w:marRight w:val="0"/>
      <w:marTop w:val="0"/>
      <w:marBottom w:val="0"/>
      <w:divBdr>
        <w:top w:val="none" w:sz="0" w:space="0" w:color="auto"/>
        <w:left w:val="none" w:sz="0" w:space="0" w:color="auto"/>
        <w:bottom w:val="none" w:sz="0" w:space="0" w:color="auto"/>
        <w:right w:val="none" w:sz="0" w:space="0" w:color="auto"/>
      </w:divBdr>
    </w:div>
    <w:div w:id="1417822269">
      <w:bodyDiv w:val="1"/>
      <w:marLeft w:val="0"/>
      <w:marRight w:val="0"/>
      <w:marTop w:val="0"/>
      <w:marBottom w:val="0"/>
      <w:divBdr>
        <w:top w:val="none" w:sz="0" w:space="0" w:color="auto"/>
        <w:left w:val="none" w:sz="0" w:space="0" w:color="auto"/>
        <w:bottom w:val="none" w:sz="0" w:space="0" w:color="auto"/>
        <w:right w:val="none" w:sz="0" w:space="0" w:color="auto"/>
      </w:divBdr>
    </w:div>
    <w:div w:id="1535145311">
      <w:bodyDiv w:val="1"/>
      <w:marLeft w:val="0"/>
      <w:marRight w:val="0"/>
      <w:marTop w:val="0"/>
      <w:marBottom w:val="0"/>
      <w:divBdr>
        <w:top w:val="none" w:sz="0" w:space="0" w:color="auto"/>
        <w:left w:val="none" w:sz="0" w:space="0" w:color="auto"/>
        <w:bottom w:val="none" w:sz="0" w:space="0" w:color="auto"/>
        <w:right w:val="none" w:sz="0" w:space="0" w:color="auto"/>
      </w:divBdr>
    </w:div>
    <w:div w:id="1616518470">
      <w:bodyDiv w:val="1"/>
      <w:marLeft w:val="0"/>
      <w:marRight w:val="0"/>
      <w:marTop w:val="0"/>
      <w:marBottom w:val="0"/>
      <w:divBdr>
        <w:top w:val="none" w:sz="0" w:space="0" w:color="auto"/>
        <w:left w:val="none" w:sz="0" w:space="0" w:color="auto"/>
        <w:bottom w:val="none" w:sz="0" w:space="0" w:color="auto"/>
        <w:right w:val="none" w:sz="0" w:space="0" w:color="auto"/>
      </w:divBdr>
    </w:div>
    <w:div w:id="1685329200">
      <w:bodyDiv w:val="1"/>
      <w:marLeft w:val="0"/>
      <w:marRight w:val="0"/>
      <w:marTop w:val="0"/>
      <w:marBottom w:val="0"/>
      <w:divBdr>
        <w:top w:val="none" w:sz="0" w:space="0" w:color="auto"/>
        <w:left w:val="none" w:sz="0" w:space="0" w:color="auto"/>
        <w:bottom w:val="none" w:sz="0" w:space="0" w:color="auto"/>
        <w:right w:val="none" w:sz="0" w:space="0" w:color="auto"/>
      </w:divBdr>
    </w:div>
    <w:div w:id="1753577716">
      <w:bodyDiv w:val="1"/>
      <w:marLeft w:val="0"/>
      <w:marRight w:val="0"/>
      <w:marTop w:val="0"/>
      <w:marBottom w:val="0"/>
      <w:divBdr>
        <w:top w:val="none" w:sz="0" w:space="0" w:color="auto"/>
        <w:left w:val="none" w:sz="0" w:space="0" w:color="auto"/>
        <w:bottom w:val="none" w:sz="0" w:space="0" w:color="auto"/>
        <w:right w:val="none" w:sz="0" w:space="0" w:color="auto"/>
      </w:divBdr>
    </w:div>
    <w:div w:id="1977949766">
      <w:bodyDiv w:val="1"/>
      <w:marLeft w:val="0"/>
      <w:marRight w:val="0"/>
      <w:marTop w:val="0"/>
      <w:marBottom w:val="0"/>
      <w:divBdr>
        <w:top w:val="none" w:sz="0" w:space="0" w:color="auto"/>
        <w:left w:val="none" w:sz="0" w:space="0" w:color="auto"/>
        <w:bottom w:val="none" w:sz="0" w:space="0" w:color="auto"/>
        <w:right w:val="none" w:sz="0" w:space="0" w:color="auto"/>
      </w:divBdr>
    </w:div>
    <w:div w:id="2005431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1864</Words>
  <Characters>10631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Roxanne</dc:creator>
  <cp:lastModifiedBy>Roy Pienaar</cp:lastModifiedBy>
  <cp:revision>2</cp:revision>
  <cp:lastPrinted>2023-07-11T14:55:00Z</cp:lastPrinted>
  <dcterms:created xsi:type="dcterms:W3CDTF">2026-09-06T11:32:00Z</dcterms:created>
  <dcterms:modified xsi:type="dcterms:W3CDTF">2026-09-06T11:32:00Z</dcterms:modified>
</cp:coreProperties>
</file>